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sz w:val="36"/>
          <w:szCs w:val="36"/>
        </w:rPr>
      </w:pPr>
      <w:bookmarkStart w:colFirst="0" w:colLast="0" w:name="_gjdgxs" w:id="0"/>
      <w:bookmarkEnd w:id="0"/>
      <w:r w:rsidDel="00000000" w:rsidR="00000000" w:rsidRPr="00000000">
        <w:rPr/>
        <w:drawing>
          <wp:anchor allowOverlap="1" behindDoc="0" distB="114300" distT="114300" distL="114300" distR="114300" hidden="0" layoutInCell="1" locked="0" relativeHeight="0" simplePos="0">
            <wp:simplePos x="0" y="0"/>
            <wp:positionH relativeFrom="page">
              <wp:posOffset>5183505</wp:posOffset>
            </wp:positionH>
            <wp:positionV relativeFrom="page">
              <wp:posOffset>142875</wp:posOffset>
            </wp:positionV>
            <wp:extent cx="1650682" cy="696955"/>
            <wp:effectExtent b="0" l="0" r="0" t="0"/>
            <wp:wrapSquare wrapText="bothSides" distB="114300" distT="114300" distL="114300" distR="114300"/>
            <wp:docPr id="23"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650682" cy="696955"/>
                    </a:xfrm>
                    <a:prstGeom prst="rect"/>
                    <a:ln/>
                  </pic:spPr>
                </pic:pic>
              </a:graphicData>
            </a:graphic>
          </wp:anchor>
        </w:drawing>
      </w:r>
      <w:r w:rsidDel="00000000" w:rsidR="00000000" w:rsidRPr="00000000">
        <w:rPr>
          <w:sz w:val="36"/>
          <w:szCs w:val="36"/>
          <w:rtl w:val="0"/>
        </w:rPr>
        <w:t xml:space="preserve">Objective</w:t>
      </w:r>
    </w:p>
    <w:p w:rsidR="00000000" w:rsidDel="00000000" w:rsidP="00000000" w:rsidRDefault="00000000" w:rsidRPr="00000000" w14:paraId="00000002">
      <w:pPr>
        <w:rPr/>
      </w:pPr>
      <w:r w:rsidDel="00000000" w:rsidR="00000000" w:rsidRPr="00000000">
        <w:rPr>
          <w:rtl w:val="0"/>
        </w:rPr>
        <w:t xml:space="preserve">In the present document will be described the services and equipment available in the different meeting rooms of the IAC as well as it's use, operation and connections to ease fixing any issue.</w:t>
      </w:r>
    </w:p>
    <w:p w:rsidR="00000000" w:rsidDel="00000000" w:rsidP="00000000" w:rsidRDefault="00000000" w:rsidRPr="00000000" w14:paraId="00000003">
      <w:pPr>
        <w:pStyle w:val="Heading1"/>
        <w:keepNext w:val="0"/>
        <w:keepLines w:val="0"/>
        <w:spacing w:after="120" w:before="480" w:line="240" w:lineRule="auto"/>
        <w:rPr>
          <w:rFonts w:ascii="Verdana" w:cs="Verdana" w:eastAsia="Verdana" w:hAnsi="Verdana"/>
          <w:color w:val="434343"/>
          <w:sz w:val="46"/>
          <w:szCs w:val="46"/>
        </w:rPr>
      </w:pPr>
      <w:bookmarkStart w:colFirst="0" w:colLast="0" w:name="_30j0zll" w:id="1"/>
      <w:bookmarkEnd w:id="1"/>
      <w:r w:rsidDel="00000000" w:rsidR="00000000" w:rsidRPr="00000000">
        <w:rPr>
          <w:rtl w:val="0"/>
        </w:rPr>
      </w:r>
    </w:p>
    <w:p w:rsidR="00000000" w:rsidDel="00000000" w:rsidP="00000000" w:rsidRDefault="00000000" w:rsidRPr="00000000" w14:paraId="00000004">
      <w:pPr>
        <w:pStyle w:val="Heading1"/>
        <w:keepNext w:val="0"/>
        <w:keepLines w:val="0"/>
        <w:spacing w:after="120" w:before="480" w:line="240" w:lineRule="auto"/>
        <w:rPr>
          <w:rFonts w:ascii="Verdana" w:cs="Verdana" w:eastAsia="Verdana" w:hAnsi="Verdana"/>
          <w:color w:val="434343"/>
          <w:sz w:val="46"/>
          <w:szCs w:val="46"/>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1"/>
        <w:spacing w:before="0" w:lineRule="auto"/>
        <w:rPr/>
      </w:pPr>
      <w:bookmarkStart w:colFirst="0" w:colLast="0" w:name="_1fob9te" w:id="2"/>
      <w:bookmarkEnd w:id="2"/>
      <w:r w:rsidDel="00000000" w:rsidR="00000000" w:rsidRPr="00000000">
        <w:rPr>
          <w:rtl w:val="0"/>
        </w:rPr>
      </w:r>
    </w:p>
    <w:p w:rsidR="00000000" w:rsidDel="00000000" w:rsidP="00000000" w:rsidRDefault="00000000" w:rsidRPr="00000000" w14:paraId="00000007">
      <w:pPr>
        <w:pStyle w:val="Heading1"/>
        <w:spacing w:before="0" w:lineRule="auto"/>
        <w:rPr/>
      </w:pPr>
      <w:bookmarkStart w:colFirst="0" w:colLast="0" w:name="_3znysh7" w:id="3"/>
      <w:bookmarkEnd w:id="3"/>
      <w:r w:rsidDel="00000000" w:rsidR="00000000" w:rsidRPr="00000000">
        <w:rPr>
          <w:rtl w:val="0"/>
        </w:rPr>
      </w:r>
    </w:p>
    <w:p w:rsidR="00000000" w:rsidDel="00000000" w:rsidP="00000000" w:rsidRDefault="00000000" w:rsidRPr="00000000" w14:paraId="00000008">
      <w:pPr>
        <w:pStyle w:val="Heading1"/>
        <w:spacing w:before="0" w:lineRule="auto"/>
        <w:rPr/>
      </w:pPr>
      <w:bookmarkStart w:colFirst="0" w:colLast="0" w:name="_2et92p0" w:id="4"/>
      <w:bookmarkEnd w:id="4"/>
      <w:r w:rsidDel="00000000" w:rsidR="00000000" w:rsidRPr="00000000">
        <w:rPr>
          <w:rtl w:val="0"/>
        </w:rPr>
      </w:r>
    </w:p>
    <w:p w:rsidR="00000000" w:rsidDel="00000000" w:rsidP="00000000" w:rsidRDefault="00000000" w:rsidRPr="00000000" w14:paraId="00000009">
      <w:pPr>
        <w:pStyle w:val="Heading1"/>
        <w:spacing w:before="0" w:lineRule="auto"/>
        <w:rPr/>
      </w:pPr>
      <w:bookmarkStart w:colFirst="0" w:colLast="0" w:name="_tyjcwt" w:id="5"/>
      <w:bookmarkEnd w:id="5"/>
      <w:r w:rsidDel="00000000" w:rsidR="00000000" w:rsidRPr="00000000">
        <w:rPr>
          <w:rtl w:val="0"/>
        </w:rPr>
      </w:r>
    </w:p>
    <w:p w:rsidR="00000000" w:rsidDel="00000000" w:rsidP="00000000" w:rsidRDefault="00000000" w:rsidRPr="00000000" w14:paraId="0000000A">
      <w:pPr>
        <w:pStyle w:val="Heading1"/>
        <w:spacing w:before="0" w:lineRule="auto"/>
        <w:rPr/>
      </w:pPr>
      <w:bookmarkStart w:colFirst="0" w:colLast="0" w:name="_3dy6vkm" w:id="6"/>
      <w:bookmarkEnd w:id="6"/>
      <w:r w:rsidDel="00000000" w:rsidR="00000000" w:rsidRPr="00000000">
        <w:rPr>
          <w:rtl w:val="0"/>
        </w:rPr>
      </w:r>
    </w:p>
    <w:p w:rsidR="00000000" w:rsidDel="00000000" w:rsidP="00000000" w:rsidRDefault="00000000" w:rsidRPr="00000000" w14:paraId="0000000B">
      <w:pPr>
        <w:pStyle w:val="Heading1"/>
        <w:spacing w:before="0" w:lineRule="auto"/>
        <w:rPr/>
      </w:pPr>
      <w:bookmarkStart w:colFirst="0" w:colLast="0" w:name="_1t3h5sf" w:id="7"/>
      <w:bookmarkEnd w:id="7"/>
      <w:r w:rsidDel="00000000" w:rsidR="00000000" w:rsidRPr="00000000">
        <w:rPr>
          <w:rtl w:val="0"/>
        </w:rPr>
      </w:r>
    </w:p>
    <w:p w:rsidR="00000000" w:rsidDel="00000000" w:rsidP="00000000" w:rsidRDefault="00000000" w:rsidRPr="00000000" w14:paraId="0000000C">
      <w:pPr>
        <w:pStyle w:val="Heading1"/>
        <w:spacing w:before="0" w:lineRule="auto"/>
        <w:rPr/>
      </w:pPr>
      <w:bookmarkStart w:colFirst="0" w:colLast="0" w:name="_4d34og8" w:id="8"/>
      <w:bookmarkEnd w:id="8"/>
      <w:r w:rsidDel="00000000" w:rsidR="00000000" w:rsidRPr="00000000">
        <w:rPr>
          <w:rtl w:val="0"/>
        </w:rPr>
      </w:r>
    </w:p>
    <w:p w:rsidR="00000000" w:rsidDel="00000000" w:rsidP="00000000" w:rsidRDefault="00000000" w:rsidRPr="00000000" w14:paraId="0000000D">
      <w:pPr>
        <w:pStyle w:val="Heading1"/>
        <w:spacing w:before="0" w:lineRule="auto"/>
        <w:rPr/>
      </w:pPr>
      <w:bookmarkStart w:colFirst="0" w:colLast="0" w:name="_2s8eyo1" w:id="9"/>
      <w:bookmarkEnd w:id="9"/>
      <w:r w:rsidDel="00000000" w:rsidR="00000000" w:rsidRPr="00000000">
        <w:rPr>
          <w:rtl w:val="0"/>
        </w:rPr>
      </w:r>
    </w:p>
    <w:p w:rsidR="00000000" w:rsidDel="00000000" w:rsidP="00000000" w:rsidRDefault="00000000" w:rsidRPr="00000000" w14:paraId="0000000E">
      <w:pPr>
        <w:pStyle w:val="Heading1"/>
        <w:spacing w:before="0" w:lineRule="auto"/>
        <w:rPr/>
      </w:pPr>
      <w:bookmarkStart w:colFirst="0" w:colLast="0" w:name="_17dp8vu" w:id="10"/>
      <w:bookmarkEnd w:id="10"/>
      <w:r w:rsidDel="00000000" w:rsidR="00000000" w:rsidRPr="00000000">
        <w:rPr>
          <w:rtl w:val="0"/>
        </w:rPr>
      </w:r>
    </w:p>
    <w:p w:rsidR="00000000" w:rsidDel="00000000" w:rsidP="00000000" w:rsidRDefault="00000000" w:rsidRPr="00000000" w14:paraId="0000000F">
      <w:pPr>
        <w:pStyle w:val="Heading1"/>
        <w:spacing w:before="0" w:lineRule="auto"/>
        <w:rPr/>
      </w:pPr>
      <w:bookmarkStart w:colFirst="0" w:colLast="0" w:name="_3rdcrjn" w:id="11"/>
      <w:bookmarkEnd w:id="11"/>
      <w:r w:rsidDel="00000000" w:rsidR="00000000" w:rsidRPr="00000000">
        <w:rPr>
          <w:rtl w:val="0"/>
        </w:rPr>
      </w:r>
    </w:p>
    <w:p w:rsidR="00000000" w:rsidDel="00000000" w:rsidP="00000000" w:rsidRDefault="00000000" w:rsidRPr="00000000" w14:paraId="00000010">
      <w:pPr>
        <w:pStyle w:val="Heading1"/>
        <w:spacing w:before="0" w:lineRule="auto"/>
        <w:rPr/>
      </w:pPr>
      <w:bookmarkStart w:colFirst="0" w:colLast="0" w:name="_26in1rg" w:id="12"/>
      <w:bookmarkEnd w:id="12"/>
      <w:r w:rsidDel="00000000" w:rsidR="00000000" w:rsidRPr="00000000">
        <w:rPr>
          <w:rtl w:val="0"/>
        </w:rPr>
      </w:r>
    </w:p>
    <w:p w:rsidR="00000000" w:rsidDel="00000000" w:rsidP="00000000" w:rsidRDefault="00000000" w:rsidRPr="00000000" w14:paraId="00000011">
      <w:pPr>
        <w:pStyle w:val="Heading1"/>
        <w:spacing w:before="0" w:lineRule="auto"/>
        <w:rPr/>
      </w:pPr>
      <w:bookmarkStart w:colFirst="0" w:colLast="0" w:name="_lnxbz9" w:id="13"/>
      <w:bookmarkEnd w:id="13"/>
      <w:r w:rsidDel="00000000" w:rsidR="00000000" w:rsidRPr="00000000">
        <w:rPr>
          <w:rtl w:val="0"/>
        </w:rPr>
      </w:r>
    </w:p>
    <w:p w:rsidR="00000000" w:rsidDel="00000000" w:rsidP="00000000" w:rsidRDefault="00000000" w:rsidRPr="00000000" w14:paraId="00000012">
      <w:pPr>
        <w:pStyle w:val="Heading1"/>
        <w:spacing w:before="0" w:lineRule="auto"/>
        <w:rPr/>
      </w:pPr>
      <w:bookmarkStart w:colFirst="0" w:colLast="0" w:name="_35nkun2" w:id="14"/>
      <w:bookmarkEnd w:id="14"/>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spacing w:before="0" w:lineRule="auto"/>
        <w:rPr/>
      </w:pPr>
      <w:bookmarkStart w:colFirst="0" w:colLast="0" w:name="_1ksv4uv" w:id="15"/>
      <w:bookmarkEnd w:id="15"/>
      <w:r w:rsidDel="00000000" w:rsidR="00000000" w:rsidRPr="00000000">
        <w:rPr>
          <w:rtl w:val="0"/>
        </w:rPr>
        <w:t xml:space="preserve">Content Index</w:t>
      </w:r>
    </w:p>
    <w:sdt>
      <w:sdtPr>
        <w:docPartObj>
          <w:docPartGallery w:val="Table of Contents"/>
          <w:docPartUnique w:val="1"/>
        </w:docPartObj>
      </w:sdtPr>
      <w:sdtContent>
        <w:p w:rsidR="00000000" w:rsidDel="00000000" w:rsidP="00000000" w:rsidRDefault="00000000" w:rsidRPr="00000000" w14:paraId="00000015">
          <w:pPr>
            <w:spacing w:before="80" w:line="240" w:lineRule="auto"/>
            <w:ind w:left="0" w:firstLine="0"/>
            <w:rPr>
              <w:rFonts w:ascii="Verdana" w:cs="Verdana" w:eastAsia="Verdana" w:hAnsi="Verdana"/>
              <w:b w:val="0"/>
              <w:i w:val="0"/>
              <w:smallCaps w:val="0"/>
              <w:strike w:val="0"/>
              <w:color w:val="1155cc"/>
              <w:sz w:val="24"/>
              <w:szCs w:val="24"/>
              <w:u w:val="single"/>
              <w:shd w:fill="auto" w:val="clear"/>
              <w:vertAlign w:val="baseline"/>
            </w:rPr>
          </w:pPr>
          <w:r w:rsidDel="00000000" w:rsidR="00000000" w:rsidRPr="00000000">
            <w:fldChar w:fldCharType="begin"/>
            <w:instrText xml:space="preserve"> TOC \h \u \z \n </w:instrText>
            <w:fldChar w:fldCharType="separate"/>
          </w:r>
          <w:hyperlink w:anchor="_37m2jsg">
            <w:r w:rsidDel="00000000" w:rsidR="00000000" w:rsidRPr="00000000">
              <w:rPr>
                <w:rFonts w:ascii="Verdana" w:cs="Verdana" w:eastAsia="Verdana" w:hAnsi="Verdana"/>
                <w:b w:val="0"/>
                <w:i w:val="0"/>
                <w:smallCaps w:val="0"/>
                <w:strike w:val="0"/>
                <w:color w:val="1155cc"/>
                <w:sz w:val="24"/>
                <w:szCs w:val="24"/>
                <w:u w:val="single"/>
                <w:shd w:fill="auto" w:val="clear"/>
                <w:vertAlign w:val="baseline"/>
                <w:rtl w:val="0"/>
              </w:rPr>
              <w:t xml:space="preserve">Índice de contenidos</w:t>
            </w:r>
          </w:hyperlink>
          <w:r w:rsidDel="00000000" w:rsidR="00000000" w:rsidRPr="00000000">
            <w:rPr>
              <w:rtl w:val="0"/>
            </w:rPr>
          </w:r>
        </w:p>
        <w:p w:rsidR="00000000" w:rsidDel="00000000" w:rsidP="00000000" w:rsidRDefault="00000000" w:rsidRPr="00000000" w14:paraId="00000016">
          <w:pPr>
            <w:spacing w:before="200" w:line="240" w:lineRule="auto"/>
            <w:ind w:left="0" w:firstLine="0"/>
            <w:rPr>
              <w:rFonts w:ascii="Verdana" w:cs="Verdana" w:eastAsia="Verdana" w:hAnsi="Verdana"/>
              <w:b w:val="0"/>
              <w:color w:val="1155cc"/>
              <w:sz w:val="24"/>
              <w:szCs w:val="24"/>
              <w:u w:val="single"/>
            </w:rPr>
          </w:pPr>
          <w:hyperlink w:anchor="_44sinio">
            <w:r w:rsidDel="00000000" w:rsidR="00000000" w:rsidRPr="00000000">
              <w:rPr>
                <w:rFonts w:ascii="Verdana" w:cs="Verdana" w:eastAsia="Verdana" w:hAnsi="Verdana"/>
                <w:b w:val="0"/>
                <w:color w:val="1155cc"/>
                <w:sz w:val="24"/>
                <w:szCs w:val="24"/>
                <w:u w:val="single"/>
                <w:rtl w:val="0"/>
              </w:rPr>
              <w:t xml:space="preserve">Inventario de equipos-servicios</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rFonts w:ascii="Verdana" w:cs="Verdana" w:eastAsia="Verdana" w:hAnsi="Verdana"/>
              <w:b w:val="0"/>
              <w:color w:val="1155cc"/>
              <w:sz w:val="24"/>
              <w:szCs w:val="24"/>
              <w:u w:val="single"/>
            </w:rPr>
          </w:pPr>
          <w:hyperlink w:anchor="_2jxsxqh">
            <w:r w:rsidDel="00000000" w:rsidR="00000000" w:rsidRPr="00000000">
              <w:rPr>
                <w:rFonts w:ascii="Verdana" w:cs="Verdana" w:eastAsia="Verdana" w:hAnsi="Verdana"/>
                <w:b w:val="0"/>
                <w:color w:val="1155cc"/>
                <w:sz w:val="24"/>
                <w:szCs w:val="24"/>
                <w:u w:val="single"/>
                <w:rtl w:val="0"/>
              </w:rPr>
              <w:t xml:space="preserve">Equipos</w:t>
            </w:r>
          </w:hyperlink>
          <w:r w:rsidDel="00000000" w:rsidR="00000000" w:rsidRPr="00000000">
            <w:rPr>
              <w:rtl w:val="0"/>
            </w:rPr>
          </w:r>
        </w:p>
        <w:p w:rsidR="00000000" w:rsidDel="00000000" w:rsidP="00000000" w:rsidRDefault="00000000" w:rsidRPr="00000000" w14:paraId="00000018">
          <w:pPr>
            <w:spacing w:before="60" w:line="240" w:lineRule="auto"/>
            <w:ind w:left="720" w:firstLine="0"/>
            <w:rPr>
              <w:rFonts w:ascii="Verdana" w:cs="Verdana" w:eastAsia="Verdana" w:hAnsi="Verdana"/>
              <w:b w:val="0"/>
              <w:color w:val="1155cc"/>
              <w:sz w:val="24"/>
              <w:szCs w:val="24"/>
              <w:u w:val="single"/>
            </w:rPr>
          </w:pPr>
          <w:hyperlink w:anchor="_z337ya">
            <w:r w:rsidDel="00000000" w:rsidR="00000000" w:rsidRPr="00000000">
              <w:rPr>
                <w:rFonts w:ascii="Verdana" w:cs="Verdana" w:eastAsia="Verdana" w:hAnsi="Verdana"/>
                <w:b w:val="0"/>
                <w:color w:val="1155cc"/>
                <w:sz w:val="24"/>
                <w:szCs w:val="24"/>
                <w:u w:val="single"/>
                <w:rtl w:val="0"/>
              </w:rPr>
              <w:t xml:space="preserve">AULA</w:t>
            </w:r>
          </w:hyperlink>
          <w:r w:rsidDel="00000000" w:rsidR="00000000" w:rsidRPr="00000000">
            <w:rPr>
              <w:rtl w:val="0"/>
            </w:rPr>
          </w:r>
        </w:p>
        <w:p w:rsidR="00000000" w:rsidDel="00000000" w:rsidP="00000000" w:rsidRDefault="00000000" w:rsidRPr="00000000" w14:paraId="00000019">
          <w:pPr>
            <w:spacing w:before="60" w:line="240" w:lineRule="auto"/>
            <w:ind w:left="720" w:firstLine="0"/>
            <w:rPr>
              <w:rFonts w:ascii="Verdana" w:cs="Verdana" w:eastAsia="Verdana" w:hAnsi="Verdana"/>
              <w:b w:val="0"/>
              <w:color w:val="1155cc"/>
              <w:sz w:val="24"/>
              <w:szCs w:val="24"/>
              <w:u w:val="single"/>
            </w:rPr>
          </w:pPr>
          <w:hyperlink w:anchor="_3j2qqm3">
            <w:r w:rsidDel="00000000" w:rsidR="00000000" w:rsidRPr="00000000">
              <w:rPr>
                <w:rFonts w:ascii="Verdana" w:cs="Verdana" w:eastAsia="Verdana" w:hAnsi="Verdana"/>
                <w:b w:val="0"/>
                <w:color w:val="1155cc"/>
                <w:sz w:val="24"/>
                <w:szCs w:val="24"/>
                <w:u w:val="single"/>
                <w:rtl w:val="0"/>
              </w:rPr>
              <w:t xml:space="preserve">Sala Trífida</w:t>
            </w:r>
          </w:hyperlink>
          <w:r w:rsidDel="00000000" w:rsidR="00000000" w:rsidRPr="00000000">
            <w:rPr>
              <w:rtl w:val="0"/>
            </w:rPr>
          </w:r>
        </w:p>
        <w:p w:rsidR="00000000" w:rsidDel="00000000" w:rsidP="00000000" w:rsidRDefault="00000000" w:rsidRPr="00000000" w14:paraId="0000001A">
          <w:pPr>
            <w:spacing w:before="60" w:line="240" w:lineRule="auto"/>
            <w:ind w:left="720" w:firstLine="0"/>
            <w:rPr>
              <w:rFonts w:ascii="Verdana" w:cs="Verdana" w:eastAsia="Verdana" w:hAnsi="Verdana"/>
              <w:b w:val="0"/>
              <w:color w:val="1155cc"/>
              <w:sz w:val="24"/>
              <w:szCs w:val="24"/>
              <w:u w:val="single"/>
            </w:rPr>
          </w:pPr>
          <w:hyperlink w:anchor="_2xcytpi">
            <w:r w:rsidDel="00000000" w:rsidR="00000000" w:rsidRPr="00000000">
              <w:rPr>
                <w:rFonts w:ascii="Verdana" w:cs="Verdana" w:eastAsia="Verdana" w:hAnsi="Verdana"/>
                <w:b w:val="0"/>
                <w:color w:val="1155cc"/>
                <w:sz w:val="24"/>
                <w:szCs w:val="24"/>
                <w:u w:val="single"/>
                <w:rtl w:val="0"/>
              </w:rPr>
              <w:t xml:space="preserve">Sala Omega</w:t>
            </w:r>
          </w:hyperlink>
          <w:r w:rsidDel="00000000" w:rsidR="00000000" w:rsidRPr="00000000">
            <w:rPr>
              <w:rtl w:val="0"/>
            </w:rPr>
          </w:r>
        </w:p>
        <w:p w:rsidR="00000000" w:rsidDel="00000000" w:rsidP="00000000" w:rsidRDefault="00000000" w:rsidRPr="00000000" w14:paraId="0000001B">
          <w:pPr>
            <w:spacing w:before="60" w:line="240" w:lineRule="auto"/>
            <w:ind w:left="720" w:firstLine="0"/>
            <w:rPr>
              <w:rFonts w:ascii="Verdana" w:cs="Verdana" w:eastAsia="Verdana" w:hAnsi="Verdana"/>
              <w:b w:val="0"/>
              <w:color w:val="1155cc"/>
              <w:sz w:val="24"/>
              <w:szCs w:val="24"/>
              <w:u w:val="single"/>
            </w:rPr>
          </w:pPr>
          <w:hyperlink w:anchor="_1ci93xb">
            <w:r w:rsidDel="00000000" w:rsidR="00000000" w:rsidRPr="00000000">
              <w:rPr>
                <w:rFonts w:ascii="Verdana" w:cs="Verdana" w:eastAsia="Verdana" w:hAnsi="Verdana"/>
                <w:b w:val="0"/>
                <w:color w:val="1155cc"/>
                <w:sz w:val="24"/>
                <w:szCs w:val="24"/>
                <w:u w:val="single"/>
                <w:rtl w:val="0"/>
              </w:rPr>
              <w:t xml:space="preserve">Sala 1 Biblioteca</w:t>
            </w:r>
          </w:hyperlink>
          <w:r w:rsidDel="00000000" w:rsidR="00000000" w:rsidRPr="00000000">
            <w:rPr>
              <w:rtl w:val="0"/>
            </w:rPr>
          </w:r>
        </w:p>
        <w:p w:rsidR="00000000" w:rsidDel="00000000" w:rsidP="00000000" w:rsidRDefault="00000000" w:rsidRPr="00000000" w14:paraId="0000001C">
          <w:pPr>
            <w:spacing w:before="60" w:line="240" w:lineRule="auto"/>
            <w:ind w:left="720" w:firstLine="0"/>
            <w:rPr>
              <w:rFonts w:ascii="Verdana" w:cs="Verdana" w:eastAsia="Verdana" w:hAnsi="Verdana"/>
              <w:b w:val="0"/>
              <w:color w:val="1155cc"/>
              <w:sz w:val="24"/>
              <w:szCs w:val="24"/>
              <w:u w:val="single"/>
            </w:rPr>
          </w:pPr>
          <w:hyperlink w:anchor="_2bn6wsx">
            <w:r w:rsidDel="00000000" w:rsidR="00000000" w:rsidRPr="00000000">
              <w:rPr>
                <w:rFonts w:ascii="Verdana" w:cs="Verdana" w:eastAsia="Verdana" w:hAnsi="Verdana"/>
                <w:b w:val="0"/>
                <w:color w:val="1155cc"/>
                <w:sz w:val="24"/>
                <w:szCs w:val="24"/>
                <w:u w:val="single"/>
                <w:rtl w:val="0"/>
              </w:rPr>
              <w:t xml:space="preserve">Sala 2 Biblioteca</w:t>
            </w:r>
          </w:hyperlink>
          <w:r w:rsidDel="00000000" w:rsidR="00000000" w:rsidRPr="00000000">
            <w:rPr>
              <w:rtl w:val="0"/>
            </w:rPr>
          </w:r>
        </w:p>
        <w:p w:rsidR="00000000" w:rsidDel="00000000" w:rsidP="00000000" w:rsidRDefault="00000000" w:rsidRPr="00000000" w14:paraId="0000001D">
          <w:pPr>
            <w:spacing w:before="60" w:line="240" w:lineRule="auto"/>
            <w:ind w:left="720" w:firstLine="0"/>
            <w:rPr>
              <w:rFonts w:ascii="Verdana" w:cs="Verdana" w:eastAsia="Verdana" w:hAnsi="Verdana"/>
              <w:b w:val="0"/>
              <w:color w:val="1155cc"/>
              <w:sz w:val="24"/>
              <w:szCs w:val="24"/>
              <w:u w:val="single"/>
            </w:rPr>
          </w:pPr>
          <w:hyperlink w:anchor="_1pxezwc">
            <w:r w:rsidDel="00000000" w:rsidR="00000000" w:rsidRPr="00000000">
              <w:rPr>
                <w:rFonts w:ascii="Verdana" w:cs="Verdana" w:eastAsia="Verdana" w:hAnsi="Verdana"/>
                <w:b w:val="0"/>
                <w:color w:val="1155cc"/>
                <w:sz w:val="24"/>
                <w:szCs w:val="24"/>
                <w:u w:val="single"/>
                <w:rtl w:val="0"/>
              </w:rPr>
              <w:t xml:space="preserve">Sala 3 Biblioteca</w:t>
            </w:r>
          </w:hyperlink>
          <w:r w:rsidDel="00000000" w:rsidR="00000000" w:rsidRPr="00000000">
            <w:rPr>
              <w:rtl w:val="0"/>
            </w:rPr>
          </w:r>
        </w:p>
        <w:p w:rsidR="00000000" w:rsidDel="00000000" w:rsidP="00000000" w:rsidRDefault="00000000" w:rsidRPr="00000000" w14:paraId="0000001E">
          <w:pPr>
            <w:spacing w:before="60" w:line="240" w:lineRule="auto"/>
            <w:ind w:left="720" w:firstLine="0"/>
            <w:rPr>
              <w:rFonts w:ascii="Verdana" w:cs="Verdana" w:eastAsia="Verdana" w:hAnsi="Verdana"/>
              <w:b w:val="0"/>
              <w:color w:val="1155cc"/>
              <w:sz w:val="24"/>
              <w:szCs w:val="24"/>
              <w:u w:val="single"/>
            </w:rPr>
          </w:pPr>
          <w:hyperlink w:anchor="_2p2csry">
            <w:r w:rsidDel="00000000" w:rsidR="00000000" w:rsidRPr="00000000">
              <w:rPr>
                <w:rFonts w:ascii="Verdana" w:cs="Verdana" w:eastAsia="Verdana" w:hAnsi="Verdana"/>
                <w:b w:val="0"/>
                <w:color w:val="1155cc"/>
                <w:sz w:val="24"/>
                <w:szCs w:val="24"/>
                <w:u w:val="single"/>
                <w:rtl w:val="0"/>
              </w:rPr>
              <w:t xml:space="preserve">Sala GTC</w:t>
            </w:r>
          </w:hyperlink>
          <w:r w:rsidDel="00000000" w:rsidR="00000000" w:rsidRPr="00000000">
            <w:rPr>
              <w:rtl w:val="0"/>
            </w:rPr>
          </w:r>
        </w:p>
        <w:p w:rsidR="00000000" w:rsidDel="00000000" w:rsidP="00000000" w:rsidRDefault="00000000" w:rsidRPr="00000000" w14:paraId="0000001F">
          <w:pPr>
            <w:spacing w:before="60" w:line="240" w:lineRule="auto"/>
            <w:ind w:left="720" w:firstLine="0"/>
            <w:rPr>
              <w:rFonts w:ascii="Verdana" w:cs="Verdana" w:eastAsia="Verdana" w:hAnsi="Verdana"/>
              <w:b w:val="0"/>
              <w:color w:val="1155cc"/>
              <w:sz w:val="24"/>
              <w:szCs w:val="24"/>
              <w:u w:val="single"/>
            </w:rPr>
          </w:pPr>
          <w:hyperlink w:anchor="_147n2zr">
            <w:r w:rsidDel="00000000" w:rsidR="00000000" w:rsidRPr="00000000">
              <w:rPr>
                <w:rFonts w:ascii="Verdana" w:cs="Verdana" w:eastAsia="Verdana" w:hAnsi="Verdana"/>
                <w:b w:val="0"/>
                <w:color w:val="1155cc"/>
                <w:sz w:val="24"/>
                <w:szCs w:val="24"/>
                <w:u w:val="single"/>
                <w:rtl w:val="0"/>
              </w:rPr>
              <w:t xml:space="preserve">Sala Pleyades</w:t>
            </w:r>
          </w:hyperlink>
          <w:r w:rsidDel="00000000" w:rsidR="00000000" w:rsidRPr="00000000">
            <w:rPr>
              <w:rtl w:val="0"/>
            </w:rPr>
          </w:r>
        </w:p>
        <w:p w:rsidR="00000000" w:rsidDel="00000000" w:rsidP="00000000" w:rsidRDefault="00000000" w:rsidRPr="00000000" w14:paraId="00000020">
          <w:pPr>
            <w:spacing w:before="60" w:line="240" w:lineRule="auto"/>
            <w:ind w:left="720" w:firstLine="0"/>
            <w:rPr>
              <w:rFonts w:ascii="Verdana" w:cs="Verdana" w:eastAsia="Verdana" w:hAnsi="Verdana"/>
              <w:b w:val="0"/>
              <w:color w:val="1155cc"/>
              <w:sz w:val="24"/>
              <w:szCs w:val="24"/>
              <w:u w:val="single"/>
            </w:rPr>
          </w:pPr>
          <w:hyperlink w:anchor="_3o7alnk">
            <w:r w:rsidDel="00000000" w:rsidR="00000000" w:rsidRPr="00000000">
              <w:rPr>
                <w:rFonts w:ascii="Verdana" w:cs="Verdana" w:eastAsia="Verdana" w:hAnsi="Verdana"/>
                <w:b w:val="0"/>
                <w:color w:val="1155cc"/>
                <w:sz w:val="24"/>
                <w:szCs w:val="24"/>
                <w:u w:val="single"/>
                <w:rtl w:val="0"/>
              </w:rPr>
              <w:t xml:space="preserve">Sala Burbuja</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rFonts w:ascii="Verdana" w:cs="Verdana" w:eastAsia="Verdana" w:hAnsi="Verdana"/>
              <w:b w:val="0"/>
              <w:color w:val="1155cc"/>
              <w:sz w:val="24"/>
              <w:szCs w:val="24"/>
              <w:u w:val="single"/>
            </w:rPr>
          </w:pPr>
          <w:hyperlink w:anchor="_23ckvvd">
            <w:r w:rsidDel="00000000" w:rsidR="00000000" w:rsidRPr="00000000">
              <w:rPr>
                <w:rFonts w:ascii="Verdana" w:cs="Verdana" w:eastAsia="Verdana" w:hAnsi="Verdana"/>
                <w:b w:val="0"/>
                <w:color w:val="1155cc"/>
                <w:sz w:val="24"/>
                <w:szCs w:val="24"/>
                <w:u w:val="single"/>
                <w:rtl w:val="0"/>
              </w:rPr>
              <w:t xml:space="preserve">Servicios</w:t>
            </w:r>
          </w:hyperlink>
          <w:r w:rsidDel="00000000" w:rsidR="00000000" w:rsidRPr="00000000">
            <w:rPr>
              <w:rtl w:val="0"/>
            </w:rPr>
          </w:r>
        </w:p>
        <w:p w:rsidR="00000000" w:rsidDel="00000000" w:rsidP="00000000" w:rsidRDefault="00000000" w:rsidRPr="00000000" w14:paraId="00000022">
          <w:pPr>
            <w:spacing w:before="60" w:line="240" w:lineRule="auto"/>
            <w:ind w:left="720" w:firstLine="0"/>
            <w:rPr>
              <w:rFonts w:ascii="Verdana" w:cs="Verdana" w:eastAsia="Verdana" w:hAnsi="Verdana"/>
              <w:b w:val="0"/>
              <w:color w:val="1155cc"/>
              <w:sz w:val="24"/>
              <w:szCs w:val="24"/>
              <w:u w:val="single"/>
            </w:rPr>
          </w:pPr>
          <w:hyperlink w:anchor="_ihv636">
            <w:r w:rsidDel="00000000" w:rsidR="00000000" w:rsidRPr="00000000">
              <w:rPr>
                <w:rFonts w:ascii="Verdana" w:cs="Verdana" w:eastAsia="Verdana" w:hAnsi="Verdana"/>
                <w:b w:val="0"/>
                <w:color w:val="1155cc"/>
                <w:sz w:val="24"/>
                <w:szCs w:val="24"/>
                <w:u w:val="single"/>
                <w:rtl w:val="0"/>
              </w:rPr>
              <w:t xml:space="preserve">Aula</w:t>
            </w:r>
          </w:hyperlink>
          <w:r w:rsidDel="00000000" w:rsidR="00000000" w:rsidRPr="00000000">
            <w:rPr>
              <w:rtl w:val="0"/>
            </w:rPr>
          </w:r>
        </w:p>
        <w:p w:rsidR="00000000" w:rsidDel="00000000" w:rsidP="00000000" w:rsidRDefault="00000000" w:rsidRPr="00000000" w14:paraId="00000023">
          <w:pPr>
            <w:spacing w:before="60" w:line="240" w:lineRule="auto"/>
            <w:ind w:left="720" w:firstLine="0"/>
            <w:rPr>
              <w:rFonts w:ascii="Verdana" w:cs="Verdana" w:eastAsia="Verdana" w:hAnsi="Verdana"/>
              <w:b w:val="0"/>
              <w:color w:val="1155cc"/>
              <w:sz w:val="24"/>
              <w:szCs w:val="24"/>
              <w:u w:val="single"/>
            </w:rPr>
          </w:pPr>
          <w:hyperlink w:anchor="_1mrcu09">
            <w:r w:rsidDel="00000000" w:rsidR="00000000" w:rsidRPr="00000000">
              <w:rPr>
                <w:rFonts w:ascii="Verdana" w:cs="Verdana" w:eastAsia="Verdana" w:hAnsi="Verdana"/>
                <w:b w:val="0"/>
                <w:color w:val="1155cc"/>
                <w:sz w:val="24"/>
                <w:szCs w:val="24"/>
                <w:u w:val="single"/>
                <w:rtl w:val="0"/>
              </w:rPr>
              <w:t xml:space="preserve">Sala Trífida</w:t>
            </w:r>
          </w:hyperlink>
          <w:r w:rsidDel="00000000" w:rsidR="00000000" w:rsidRPr="00000000">
            <w:rPr>
              <w:rtl w:val="0"/>
            </w:rPr>
          </w:r>
        </w:p>
        <w:p w:rsidR="00000000" w:rsidDel="00000000" w:rsidP="00000000" w:rsidRDefault="00000000" w:rsidRPr="00000000" w14:paraId="00000024">
          <w:pPr>
            <w:spacing w:before="60" w:line="240" w:lineRule="auto"/>
            <w:ind w:left="720" w:firstLine="0"/>
            <w:rPr>
              <w:rFonts w:ascii="Verdana" w:cs="Verdana" w:eastAsia="Verdana" w:hAnsi="Verdana"/>
              <w:b w:val="0"/>
              <w:color w:val="1155cc"/>
              <w:sz w:val="24"/>
              <w:szCs w:val="24"/>
              <w:u w:val="single"/>
            </w:rPr>
          </w:pPr>
          <w:hyperlink w:anchor="_1hmsyys">
            <w:r w:rsidDel="00000000" w:rsidR="00000000" w:rsidRPr="00000000">
              <w:rPr>
                <w:rFonts w:ascii="Verdana" w:cs="Verdana" w:eastAsia="Verdana" w:hAnsi="Verdana"/>
                <w:b w:val="0"/>
                <w:color w:val="1155cc"/>
                <w:sz w:val="24"/>
                <w:szCs w:val="24"/>
                <w:u w:val="single"/>
                <w:rtl w:val="0"/>
              </w:rPr>
              <w:t xml:space="preserve">Sala Omega</w:t>
            </w:r>
          </w:hyperlink>
          <w:r w:rsidDel="00000000" w:rsidR="00000000" w:rsidRPr="00000000">
            <w:rPr>
              <w:rtl w:val="0"/>
            </w:rPr>
          </w:r>
        </w:p>
        <w:p w:rsidR="00000000" w:rsidDel="00000000" w:rsidP="00000000" w:rsidRDefault="00000000" w:rsidRPr="00000000" w14:paraId="00000025">
          <w:pPr>
            <w:spacing w:before="60" w:line="240" w:lineRule="auto"/>
            <w:ind w:left="720" w:firstLine="0"/>
            <w:rPr>
              <w:rFonts w:ascii="Verdana" w:cs="Verdana" w:eastAsia="Verdana" w:hAnsi="Verdana"/>
              <w:b w:val="0"/>
              <w:color w:val="1155cc"/>
              <w:sz w:val="24"/>
              <w:szCs w:val="24"/>
              <w:u w:val="single"/>
            </w:rPr>
          </w:pPr>
          <w:hyperlink w:anchor="_41mghml">
            <w:r w:rsidDel="00000000" w:rsidR="00000000" w:rsidRPr="00000000">
              <w:rPr>
                <w:rFonts w:ascii="Verdana" w:cs="Verdana" w:eastAsia="Verdana" w:hAnsi="Verdana"/>
                <w:b w:val="0"/>
                <w:color w:val="1155cc"/>
                <w:sz w:val="24"/>
                <w:szCs w:val="24"/>
                <w:u w:val="single"/>
                <w:rtl w:val="0"/>
              </w:rPr>
              <w:t xml:space="preserve">Sala1 Biblioteca</w:t>
            </w:r>
          </w:hyperlink>
          <w:r w:rsidDel="00000000" w:rsidR="00000000" w:rsidRPr="00000000">
            <w:rPr>
              <w:rtl w:val="0"/>
            </w:rPr>
          </w:r>
        </w:p>
        <w:p w:rsidR="00000000" w:rsidDel="00000000" w:rsidP="00000000" w:rsidRDefault="00000000" w:rsidRPr="00000000" w14:paraId="00000026">
          <w:pPr>
            <w:spacing w:before="60" w:line="240" w:lineRule="auto"/>
            <w:ind w:left="720" w:firstLine="0"/>
            <w:rPr>
              <w:rFonts w:ascii="Verdana" w:cs="Verdana" w:eastAsia="Verdana" w:hAnsi="Verdana"/>
              <w:b w:val="0"/>
              <w:color w:val="1155cc"/>
              <w:sz w:val="24"/>
              <w:szCs w:val="24"/>
              <w:u w:val="single"/>
            </w:rPr>
          </w:pPr>
          <w:hyperlink w:anchor="_2grqrue">
            <w:r w:rsidDel="00000000" w:rsidR="00000000" w:rsidRPr="00000000">
              <w:rPr>
                <w:rFonts w:ascii="Verdana" w:cs="Verdana" w:eastAsia="Verdana" w:hAnsi="Verdana"/>
                <w:b w:val="0"/>
                <w:color w:val="1155cc"/>
                <w:sz w:val="24"/>
                <w:szCs w:val="24"/>
                <w:u w:val="single"/>
                <w:rtl w:val="0"/>
              </w:rPr>
              <w:t xml:space="preserve">Sala2 Biblioteca</w:t>
            </w:r>
          </w:hyperlink>
          <w:r w:rsidDel="00000000" w:rsidR="00000000" w:rsidRPr="00000000">
            <w:rPr>
              <w:rtl w:val="0"/>
            </w:rPr>
          </w:r>
        </w:p>
        <w:p w:rsidR="00000000" w:rsidDel="00000000" w:rsidP="00000000" w:rsidRDefault="00000000" w:rsidRPr="00000000" w14:paraId="00000027">
          <w:pPr>
            <w:spacing w:before="60" w:line="240" w:lineRule="auto"/>
            <w:ind w:left="720" w:firstLine="0"/>
            <w:rPr>
              <w:rFonts w:ascii="Verdana" w:cs="Verdana" w:eastAsia="Verdana" w:hAnsi="Verdana"/>
              <w:b w:val="0"/>
              <w:color w:val="1155cc"/>
              <w:sz w:val="24"/>
              <w:szCs w:val="24"/>
              <w:u w:val="single"/>
            </w:rPr>
          </w:pPr>
          <w:hyperlink w:anchor="_vx1227">
            <w:r w:rsidDel="00000000" w:rsidR="00000000" w:rsidRPr="00000000">
              <w:rPr>
                <w:rFonts w:ascii="Verdana" w:cs="Verdana" w:eastAsia="Verdana" w:hAnsi="Verdana"/>
                <w:b w:val="0"/>
                <w:color w:val="1155cc"/>
                <w:sz w:val="24"/>
                <w:szCs w:val="24"/>
                <w:u w:val="single"/>
                <w:rtl w:val="0"/>
              </w:rPr>
              <w:t xml:space="preserve">Sala3 Biblioteca</w:t>
            </w:r>
          </w:hyperlink>
          <w:r w:rsidDel="00000000" w:rsidR="00000000" w:rsidRPr="00000000">
            <w:rPr>
              <w:rtl w:val="0"/>
            </w:rPr>
          </w:r>
        </w:p>
        <w:p w:rsidR="00000000" w:rsidDel="00000000" w:rsidP="00000000" w:rsidRDefault="00000000" w:rsidRPr="00000000" w14:paraId="00000028">
          <w:pPr>
            <w:spacing w:before="60" w:line="240" w:lineRule="auto"/>
            <w:ind w:left="720" w:firstLine="0"/>
            <w:rPr>
              <w:rFonts w:ascii="Verdana" w:cs="Verdana" w:eastAsia="Verdana" w:hAnsi="Verdana"/>
              <w:b w:val="0"/>
              <w:color w:val="1155cc"/>
              <w:sz w:val="24"/>
              <w:szCs w:val="24"/>
              <w:u w:val="single"/>
            </w:rPr>
          </w:pPr>
          <w:hyperlink w:anchor="_3fwokq0">
            <w:r w:rsidDel="00000000" w:rsidR="00000000" w:rsidRPr="00000000">
              <w:rPr>
                <w:rFonts w:ascii="Verdana" w:cs="Verdana" w:eastAsia="Verdana" w:hAnsi="Verdana"/>
                <w:b w:val="0"/>
                <w:color w:val="1155cc"/>
                <w:sz w:val="24"/>
                <w:szCs w:val="24"/>
                <w:u w:val="single"/>
                <w:rtl w:val="0"/>
              </w:rPr>
              <w:t xml:space="preserve">Sala GTC</w:t>
            </w:r>
          </w:hyperlink>
          <w:r w:rsidDel="00000000" w:rsidR="00000000" w:rsidRPr="00000000">
            <w:rPr>
              <w:rtl w:val="0"/>
            </w:rPr>
          </w:r>
        </w:p>
        <w:p w:rsidR="00000000" w:rsidDel="00000000" w:rsidP="00000000" w:rsidRDefault="00000000" w:rsidRPr="00000000" w14:paraId="00000029">
          <w:pPr>
            <w:spacing w:before="60" w:line="240" w:lineRule="auto"/>
            <w:ind w:left="720" w:firstLine="0"/>
            <w:rPr>
              <w:rFonts w:ascii="Verdana" w:cs="Verdana" w:eastAsia="Verdana" w:hAnsi="Verdana"/>
              <w:b w:val="0"/>
              <w:color w:val="1155cc"/>
              <w:sz w:val="24"/>
              <w:szCs w:val="24"/>
              <w:u w:val="single"/>
            </w:rPr>
          </w:pPr>
          <w:hyperlink w:anchor="_1v1yuxt">
            <w:r w:rsidDel="00000000" w:rsidR="00000000" w:rsidRPr="00000000">
              <w:rPr>
                <w:rFonts w:ascii="Verdana" w:cs="Verdana" w:eastAsia="Verdana" w:hAnsi="Verdana"/>
                <w:b w:val="0"/>
                <w:color w:val="1155cc"/>
                <w:sz w:val="24"/>
                <w:szCs w:val="24"/>
                <w:u w:val="single"/>
                <w:rtl w:val="0"/>
              </w:rPr>
              <w:t xml:space="preserve">Sala Pléyades</w:t>
            </w:r>
          </w:hyperlink>
          <w:r w:rsidDel="00000000" w:rsidR="00000000" w:rsidRPr="00000000">
            <w:rPr>
              <w:rtl w:val="0"/>
            </w:rPr>
          </w:r>
        </w:p>
        <w:p w:rsidR="00000000" w:rsidDel="00000000" w:rsidP="00000000" w:rsidRDefault="00000000" w:rsidRPr="00000000" w14:paraId="0000002A">
          <w:pPr>
            <w:spacing w:before="60" w:line="240" w:lineRule="auto"/>
            <w:ind w:left="720" w:firstLine="0"/>
            <w:rPr>
              <w:rFonts w:ascii="Verdana" w:cs="Verdana" w:eastAsia="Verdana" w:hAnsi="Verdana"/>
              <w:b w:val="0"/>
              <w:color w:val="1155cc"/>
              <w:sz w:val="24"/>
              <w:szCs w:val="24"/>
              <w:u w:val="single"/>
            </w:rPr>
          </w:pPr>
          <w:hyperlink w:anchor="_4f1mdlm">
            <w:r w:rsidDel="00000000" w:rsidR="00000000" w:rsidRPr="00000000">
              <w:rPr>
                <w:rFonts w:ascii="Verdana" w:cs="Verdana" w:eastAsia="Verdana" w:hAnsi="Verdana"/>
                <w:b w:val="0"/>
                <w:color w:val="1155cc"/>
                <w:sz w:val="24"/>
                <w:szCs w:val="24"/>
                <w:u w:val="single"/>
                <w:rtl w:val="0"/>
              </w:rPr>
              <w:t xml:space="preserve">Sala Burbuja</w:t>
            </w:r>
          </w:hyperlink>
          <w:r w:rsidDel="00000000" w:rsidR="00000000" w:rsidRPr="00000000">
            <w:rPr>
              <w:rtl w:val="0"/>
            </w:rPr>
          </w:r>
        </w:p>
        <w:p w:rsidR="00000000" w:rsidDel="00000000" w:rsidP="00000000" w:rsidRDefault="00000000" w:rsidRPr="00000000" w14:paraId="0000002B">
          <w:pPr>
            <w:spacing w:before="200" w:line="240" w:lineRule="auto"/>
            <w:ind w:left="0" w:firstLine="0"/>
            <w:rPr>
              <w:rFonts w:ascii="Verdana" w:cs="Verdana" w:eastAsia="Verdana" w:hAnsi="Verdana"/>
              <w:b w:val="0"/>
              <w:color w:val="1155cc"/>
              <w:sz w:val="24"/>
              <w:szCs w:val="24"/>
              <w:u w:val="single"/>
            </w:rPr>
          </w:pPr>
          <w:hyperlink w:anchor="_28h4qwu">
            <w:r w:rsidDel="00000000" w:rsidR="00000000" w:rsidRPr="00000000">
              <w:rPr>
                <w:rFonts w:ascii="Verdana" w:cs="Verdana" w:eastAsia="Verdana" w:hAnsi="Verdana"/>
                <w:b w:val="0"/>
                <w:color w:val="1155cc"/>
                <w:sz w:val="24"/>
                <w:szCs w:val="24"/>
                <w:u w:val="single"/>
                <w:rtl w:val="0"/>
              </w:rPr>
              <w:t xml:space="preserve">Esquemas de conexiones</w:t>
            </w:r>
          </w:hyperlink>
          <w:r w:rsidDel="00000000" w:rsidR="00000000" w:rsidRPr="00000000">
            <w:rPr>
              <w:rtl w:val="0"/>
            </w:rPr>
          </w:r>
        </w:p>
        <w:p w:rsidR="00000000" w:rsidDel="00000000" w:rsidP="00000000" w:rsidRDefault="00000000" w:rsidRPr="00000000" w14:paraId="0000002C">
          <w:pPr>
            <w:spacing w:after="80" w:before="60" w:line="240" w:lineRule="auto"/>
            <w:ind w:left="720" w:firstLine="0"/>
            <w:rPr>
              <w:rFonts w:ascii="Verdana" w:cs="Verdana" w:eastAsia="Verdana" w:hAnsi="Verdana"/>
              <w:b w:val="0"/>
              <w:color w:val="1155cc"/>
              <w:sz w:val="24"/>
              <w:szCs w:val="24"/>
              <w:u w:val="single"/>
            </w:rPr>
          </w:pPr>
          <w:hyperlink w:anchor="_nmf14n">
            <w:r w:rsidDel="00000000" w:rsidR="00000000" w:rsidRPr="00000000">
              <w:rPr>
                <w:rFonts w:ascii="Verdana" w:cs="Verdana" w:eastAsia="Verdana" w:hAnsi="Verdana"/>
                <w:b w:val="0"/>
                <w:color w:val="1155cc"/>
                <w:sz w:val="24"/>
                <w:szCs w:val="24"/>
                <w:u w:val="single"/>
                <w:rtl w:val="0"/>
              </w:rPr>
              <w:t xml:space="preserve">Aula</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Style w:val="Heading1"/>
        <w:rPr/>
      </w:pPr>
      <w:bookmarkStart w:colFirst="0" w:colLast="0" w:name="_44sinio" w:id="16"/>
      <w:bookmarkEnd w:id="16"/>
      <w:r w:rsidDel="00000000" w:rsidR="00000000" w:rsidRPr="00000000">
        <w:rPr>
          <w:rtl w:val="0"/>
        </w:rPr>
        <w:t xml:space="preserve">Services-Equipment Inventory</w:t>
      </w:r>
    </w:p>
    <w:p w:rsidR="00000000" w:rsidDel="00000000" w:rsidP="00000000" w:rsidRDefault="00000000" w:rsidRPr="00000000" w14:paraId="0000002E">
      <w:pPr>
        <w:pStyle w:val="Heading2"/>
        <w:spacing w:after="100" w:before="200" w:line="276" w:lineRule="auto"/>
        <w:rPr/>
      </w:pPr>
      <w:bookmarkStart w:colFirst="0" w:colLast="0" w:name="_2jxsxqh" w:id="17"/>
      <w:bookmarkEnd w:id="17"/>
      <w:r w:rsidDel="00000000" w:rsidR="00000000" w:rsidRPr="00000000">
        <w:rPr>
          <w:rtl w:val="0"/>
        </w:rPr>
        <w:t xml:space="preserve">Equipment</w:t>
      </w:r>
    </w:p>
    <w:p w:rsidR="00000000" w:rsidDel="00000000" w:rsidP="00000000" w:rsidRDefault="00000000" w:rsidRPr="00000000" w14:paraId="0000002F">
      <w:pPr>
        <w:pStyle w:val="Heading3"/>
        <w:spacing w:after="100" w:before="200" w:line="276" w:lineRule="auto"/>
        <w:rPr/>
      </w:pPr>
      <w:bookmarkStart w:colFirst="0" w:colLast="0" w:name="_z337ya" w:id="18"/>
      <w:bookmarkEnd w:id="18"/>
      <w:r w:rsidDel="00000000" w:rsidR="00000000" w:rsidRPr="00000000">
        <w:rPr>
          <w:rtl w:val="0"/>
        </w:rPr>
        <w:t xml:space="preserve">AULA</w:t>
      </w:r>
    </w:p>
    <w:p w:rsidR="00000000" w:rsidDel="00000000" w:rsidP="00000000" w:rsidRDefault="00000000" w:rsidRPr="00000000" w14:paraId="00000030">
      <w:pPr>
        <w:rPr/>
      </w:pPr>
      <w:r w:rsidDel="00000000" w:rsidR="00000000" w:rsidRPr="00000000">
        <w:rPr>
          <w:rtl w:val="0"/>
        </w:rPr>
      </w:r>
    </w:p>
    <w:tbl>
      <w:tblPr>
        <w:tblStyle w:val="Table1"/>
        <w:tblW w:w="88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0"/>
        <w:gridCol w:w="4530"/>
        <w:tblGridChange w:id="0">
          <w:tblGrid>
            <w:gridCol w:w="4320"/>
            <w:gridCol w:w="4530"/>
          </w:tblGrid>
        </w:tblGridChange>
      </w:tblGrid>
      <w:tr>
        <w:trPr>
          <w:trHeight w:val="301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rPr/>
            </w:pPr>
            <w:r w:rsidDel="00000000" w:rsidR="00000000" w:rsidRPr="00000000">
              <w:rPr/>
              <w:drawing>
                <wp:inline distB="114300" distT="114300" distL="114300" distR="114300">
                  <wp:extent cx="2628900" cy="1663700"/>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28900" cy="1663700"/>
                          </a:xfrm>
                          <a:prstGeom prst="rect"/>
                          <a:ln/>
                        </pic:spPr>
                      </pic:pic>
                    </a:graphicData>
                  </a:graphic>
                </wp:inline>
              </w:drawing>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240" w:before="240" w:lineRule="auto"/>
              <w:rPr>
                <w:sz w:val="32"/>
                <w:szCs w:val="32"/>
              </w:rPr>
            </w:pPr>
            <w:r w:rsidDel="00000000" w:rsidR="00000000" w:rsidRPr="00000000">
              <w:rPr>
                <w:sz w:val="32"/>
                <w:szCs w:val="32"/>
                <w:rtl w:val="0"/>
              </w:rPr>
              <w:t xml:space="preserve">Beamer</w:t>
            </w:r>
          </w:p>
          <w:p w:rsidR="00000000" w:rsidDel="00000000" w:rsidP="00000000" w:rsidRDefault="00000000" w:rsidRPr="00000000" w14:paraId="00000033">
            <w:pPr>
              <w:spacing w:after="240" w:before="240" w:lineRule="auto"/>
              <w:rPr/>
            </w:pPr>
            <w:r w:rsidDel="00000000" w:rsidR="00000000" w:rsidRPr="00000000">
              <w:rPr>
                <w:rtl w:val="0"/>
              </w:rPr>
              <w:t xml:space="preserve">Format   16:10</w:t>
            </w:r>
          </w:p>
          <w:p w:rsidR="00000000" w:rsidDel="00000000" w:rsidP="00000000" w:rsidRDefault="00000000" w:rsidRPr="00000000" w14:paraId="00000034">
            <w:pPr>
              <w:spacing w:after="240" w:before="240" w:lineRule="auto"/>
              <w:rPr/>
            </w:pPr>
            <w:r w:rsidDel="00000000" w:rsidR="00000000" w:rsidRPr="00000000">
              <w:rPr>
                <w:rtl w:val="0"/>
              </w:rPr>
              <w:t xml:space="preserve">Native resolution 1920 x 1200</w:t>
            </w:r>
          </w:p>
          <w:p w:rsidR="00000000" w:rsidDel="00000000" w:rsidP="00000000" w:rsidRDefault="00000000" w:rsidRPr="00000000" w14:paraId="00000035">
            <w:pPr>
              <w:spacing w:after="240" w:before="240" w:lineRule="auto"/>
              <w:rPr/>
            </w:pPr>
            <w:r w:rsidDel="00000000" w:rsidR="00000000" w:rsidRPr="00000000">
              <w:rPr>
                <w:rtl w:val="0"/>
              </w:rPr>
              <w:t xml:space="preserve">Brightness 6000 lumens</w:t>
            </w:r>
          </w:p>
          <w:p w:rsidR="00000000" w:rsidDel="00000000" w:rsidP="00000000" w:rsidRDefault="00000000" w:rsidRPr="00000000" w14:paraId="00000036">
            <w:pPr>
              <w:spacing w:after="240" w:before="240" w:lineRule="auto"/>
              <w:rPr/>
            </w:pPr>
            <w:r w:rsidDel="00000000" w:rsidR="00000000" w:rsidRPr="00000000">
              <w:rPr>
                <w:rtl w:val="0"/>
              </w:rPr>
              <w:t xml:space="preserve">Contrast relation 2000:1</w:t>
            </w:r>
          </w:p>
        </w:tc>
      </w:tr>
      <w:tr>
        <w:trPr>
          <w:trHeight w:val="255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Rule="auto"/>
              <w:rPr/>
            </w:pPr>
            <w:r w:rsidDel="00000000" w:rsidR="00000000" w:rsidRPr="00000000">
              <w:rPr/>
              <w:drawing>
                <wp:inline distB="114300" distT="114300" distL="114300" distR="114300">
                  <wp:extent cx="2628900" cy="2438400"/>
                  <wp:effectExtent b="0" l="0" r="0" t="0"/>
                  <wp:docPr id="1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28900" cy="2438400"/>
                          </a:xfrm>
                          <a:prstGeom prst="rect"/>
                          <a:ln/>
                        </pic:spPr>
                      </pic:pic>
                    </a:graphicData>
                  </a:graphic>
                </wp:inline>
              </w:drawing>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widowControl w:val="0"/>
              <w:spacing w:after="0" w:before="200" w:lineRule="auto"/>
              <w:rPr>
                <w:sz w:val="32"/>
                <w:szCs w:val="32"/>
              </w:rPr>
            </w:pPr>
            <w:r w:rsidDel="00000000" w:rsidR="00000000" w:rsidRPr="00000000">
              <w:rPr>
                <w:sz w:val="32"/>
                <w:szCs w:val="32"/>
                <w:rtl w:val="0"/>
              </w:rPr>
              <w:t xml:space="preserve">Powered Screen</w:t>
            </w:r>
          </w:p>
          <w:p w:rsidR="00000000" w:rsidDel="00000000" w:rsidP="00000000" w:rsidRDefault="00000000" w:rsidRPr="00000000" w14:paraId="00000039">
            <w:pPr>
              <w:spacing w:after="0" w:before="240" w:lineRule="auto"/>
              <w:rPr/>
            </w:pPr>
            <w:r w:rsidDel="00000000" w:rsidR="00000000" w:rsidRPr="00000000">
              <w:rPr>
                <w:rtl w:val="0"/>
              </w:rPr>
              <w:t xml:space="preserve">Powered, big format, wall mounted. 530x300cm</w:t>
            </w:r>
          </w:p>
          <w:p w:rsidR="00000000" w:rsidDel="00000000" w:rsidP="00000000" w:rsidRDefault="00000000" w:rsidRPr="00000000" w14:paraId="0000003A">
            <w:pPr>
              <w:spacing w:after="0" w:before="240" w:lineRule="auto"/>
              <w:rPr/>
            </w:pPr>
            <w:r w:rsidDel="00000000" w:rsidR="00000000" w:rsidRPr="00000000">
              <w:rPr>
                <w:rtl w:val="0"/>
              </w:rPr>
              <w:t xml:space="preserve">Reinforced aluminium box</w:t>
            </w:r>
          </w:p>
          <w:p w:rsidR="00000000" w:rsidDel="00000000" w:rsidP="00000000" w:rsidRDefault="00000000" w:rsidRPr="00000000" w14:paraId="0000003B">
            <w:pPr>
              <w:spacing w:after="0" w:before="240" w:lineRule="auto"/>
              <w:rPr/>
            </w:pPr>
            <w:r w:rsidDel="00000000" w:rsidR="00000000" w:rsidRPr="00000000">
              <w:rPr>
                <w:rtl w:val="0"/>
              </w:rPr>
              <w:t xml:space="preserve">Facing cloth with 0,6mm of thickness, opaque on backface</w:t>
            </w:r>
          </w:p>
          <w:p w:rsidR="00000000" w:rsidDel="00000000" w:rsidP="00000000" w:rsidRDefault="00000000" w:rsidRPr="00000000" w14:paraId="0000003C">
            <w:pPr>
              <w:spacing w:after="0" w:before="240" w:lineRule="auto"/>
              <w:rPr/>
            </w:pPr>
            <w:r w:rsidDel="00000000" w:rsidR="00000000" w:rsidRPr="00000000">
              <w:rPr>
                <w:rtl w:val="0"/>
              </w:rPr>
              <w:t xml:space="preserve">Gain 1,2, Clasification M-1</w:t>
            </w:r>
          </w:p>
        </w:tc>
      </w:tr>
      <w:tr>
        <w:trPr>
          <w:trHeight w:val="41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widowControl w:val="0"/>
              <w:spacing w:after="0" w:before="0" w:line="276" w:lineRule="auto"/>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Rule="auto"/>
              <w:rPr>
                <w:sz w:val="32"/>
                <w:szCs w:val="32"/>
              </w:rPr>
            </w:pPr>
            <w:r w:rsidDel="00000000" w:rsidR="00000000" w:rsidRPr="00000000">
              <w:rPr>
                <w:sz w:val="32"/>
                <w:szCs w:val="32"/>
                <w:rtl w:val="0"/>
              </w:rPr>
              <w:t xml:space="preserve">Laptop</w:t>
            </w:r>
          </w:p>
          <w:p w:rsidR="00000000" w:rsidDel="00000000" w:rsidP="00000000" w:rsidRDefault="00000000" w:rsidRPr="00000000" w14:paraId="0000003F">
            <w:pPr>
              <w:spacing w:after="0" w:before="240" w:lineRule="auto"/>
              <w:rPr/>
            </w:pPr>
            <w:r w:rsidDel="00000000" w:rsidR="00000000" w:rsidRPr="00000000">
              <w:rPr>
                <w:rtl w:val="0"/>
              </w:rPr>
              <w:t xml:space="preserve">Dell Latitude e6430</w:t>
            </w:r>
          </w:p>
          <w:p w:rsidR="00000000" w:rsidDel="00000000" w:rsidP="00000000" w:rsidRDefault="00000000" w:rsidRPr="00000000" w14:paraId="00000040">
            <w:pPr>
              <w:spacing w:after="0" w:before="240" w:lineRule="auto"/>
              <w:rPr/>
            </w:pPr>
            <w:r w:rsidDel="00000000" w:rsidR="00000000" w:rsidRPr="00000000">
              <w:rPr>
                <w:rtl w:val="0"/>
              </w:rPr>
              <w:t xml:space="preserve">Intel Core I5</w:t>
            </w:r>
          </w:p>
          <w:p w:rsidR="00000000" w:rsidDel="00000000" w:rsidP="00000000" w:rsidRDefault="00000000" w:rsidRPr="00000000" w14:paraId="00000041">
            <w:pPr>
              <w:spacing w:after="0" w:before="240" w:lineRule="auto"/>
              <w:rPr/>
            </w:pPr>
            <w:r w:rsidDel="00000000" w:rsidR="00000000" w:rsidRPr="00000000">
              <w:rPr>
                <w:rtl w:val="0"/>
              </w:rPr>
              <w:t xml:space="preserve">8 gb  Ram</w:t>
            </w:r>
          </w:p>
          <w:p w:rsidR="00000000" w:rsidDel="00000000" w:rsidP="00000000" w:rsidRDefault="00000000" w:rsidRPr="00000000" w14:paraId="00000042">
            <w:pPr>
              <w:spacing w:after="0" w:before="240" w:lineRule="auto"/>
              <w:rPr/>
            </w:pPr>
            <w:r w:rsidDel="00000000" w:rsidR="00000000" w:rsidRPr="00000000">
              <w:rPr>
                <w:rtl w:val="0"/>
              </w:rPr>
              <w:t xml:space="preserve">320 gb HDD space</w:t>
            </w:r>
          </w:p>
          <w:p w:rsidR="00000000" w:rsidDel="00000000" w:rsidP="00000000" w:rsidRDefault="00000000" w:rsidRPr="00000000" w14:paraId="00000043">
            <w:pPr>
              <w:spacing w:after="0" w:before="240" w:lineRule="auto"/>
              <w:rPr/>
            </w:pPr>
            <w:r w:rsidDel="00000000" w:rsidR="00000000" w:rsidRPr="00000000">
              <w:rPr>
                <w:rtl w:val="0"/>
              </w:rPr>
              <w:t xml:space="preserve">14” Screen with resolution 1366 x 768</w:t>
            </w:r>
          </w:p>
          <w:p w:rsidR="00000000" w:rsidDel="00000000" w:rsidP="00000000" w:rsidRDefault="00000000" w:rsidRPr="00000000" w14:paraId="00000044">
            <w:pPr>
              <w:spacing w:after="0" w:before="240" w:lineRule="auto"/>
              <w:rPr/>
            </w:pPr>
            <w:r w:rsidDel="00000000" w:rsidR="00000000" w:rsidRPr="00000000">
              <w:rPr>
                <w:rtl w:val="0"/>
              </w:rPr>
              <w:t xml:space="preserve">Vga / Hdmi connection 1920 x 1080</w:t>
            </w:r>
          </w:p>
          <w:p w:rsidR="00000000" w:rsidDel="00000000" w:rsidP="00000000" w:rsidRDefault="00000000" w:rsidRPr="00000000" w14:paraId="00000045">
            <w:pPr>
              <w:spacing w:after="0" w:before="240" w:lineRule="auto"/>
              <w:rPr/>
            </w:pPr>
            <w:r w:rsidDel="00000000" w:rsidR="00000000" w:rsidRPr="00000000">
              <w:rPr>
                <w:rtl w:val="0"/>
              </w:rPr>
              <w:t xml:space="preserve">Wifi</w:t>
            </w:r>
          </w:p>
          <w:p w:rsidR="00000000" w:rsidDel="00000000" w:rsidP="00000000" w:rsidRDefault="00000000" w:rsidRPr="00000000" w14:paraId="00000046">
            <w:pPr>
              <w:spacing w:after="0" w:before="240" w:lineRule="auto"/>
              <w:rPr/>
            </w:pPr>
            <w:r w:rsidDel="00000000" w:rsidR="00000000" w:rsidRPr="00000000">
              <w:rPr>
                <w:rtl w:val="0"/>
              </w:rPr>
              <w:t xml:space="preserve">DVD</w:t>
            </w:r>
          </w:p>
        </w:tc>
      </w:tr>
      <w:tr>
        <w:trPr>
          <w:trHeight w:val="303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widowControl w:val="0"/>
              <w:spacing w:after="0" w:before="0" w:line="276" w:lineRule="auto"/>
              <w:rPr/>
            </w:pPr>
            <w:r w:rsidDel="00000000" w:rsidR="00000000" w:rsidRPr="00000000">
              <w:rPr/>
              <w:drawing>
                <wp:inline distB="114300" distT="114300" distL="114300" distR="114300">
                  <wp:extent cx="2619375" cy="1701800"/>
                  <wp:effectExtent b="0" l="0" r="0" t="0"/>
                  <wp:docPr id="1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619375" cy="17018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48">
            <w:pPr>
              <w:spacing w:after="240" w:before="240" w:lineRule="auto"/>
              <w:rPr/>
            </w:pPr>
            <w:r w:rsidDel="00000000" w:rsidR="00000000" w:rsidRPr="00000000">
              <w:rPr>
                <w:color w:val="333333"/>
                <w:sz w:val="32"/>
                <w:szCs w:val="32"/>
                <w:highlight w:val="white"/>
                <w:rtl w:val="0"/>
              </w:rPr>
              <w:t xml:space="preserve">Presenter</w:t>
            </w:r>
            <w:r w:rsidDel="00000000" w:rsidR="00000000" w:rsidRPr="00000000">
              <w:rPr>
                <w:rtl w:val="0"/>
              </w:rPr>
              <w:tab/>
              <w:tab/>
            </w:r>
          </w:p>
          <w:p w:rsidR="00000000" w:rsidDel="00000000" w:rsidP="00000000" w:rsidRDefault="00000000" w:rsidRPr="00000000" w14:paraId="00000049">
            <w:pPr>
              <w:spacing w:after="0" w:before="240" w:lineRule="auto"/>
              <w:rPr/>
            </w:pPr>
            <w:r w:rsidDel="00000000" w:rsidR="00000000" w:rsidRPr="00000000">
              <w:rPr>
                <w:color w:val="333333"/>
                <w:highlight w:val="white"/>
                <w:rtl w:val="0"/>
              </w:rPr>
              <w:t xml:space="preserve">Presenter Logitech R400 with red laser pointer.</w:t>
            </w:r>
            <w:r w:rsidDel="00000000" w:rsidR="00000000" w:rsidRPr="00000000">
              <w:rPr>
                <w:rtl w:val="0"/>
              </w:rPr>
              <w:tab/>
            </w:r>
          </w:p>
          <w:p w:rsidR="00000000" w:rsidDel="00000000" w:rsidP="00000000" w:rsidRDefault="00000000" w:rsidRPr="00000000" w14:paraId="0000004A">
            <w:pPr>
              <w:spacing w:after="240" w:before="240" w:lineRule="auto"/>
              <w:rPr/>
            </w:pPr>
            <w:r w:rsidDel="00000000" w:rsidR="00000000" w:rsidRPr="00000000">
              <w:rPr>
                <w:rtl w:val="0"/>
              </w:rPr>
              <w:tab/>
              <w:tab/>
            </w:r>
          </w:p>
        </w:tc>
      </w:tr>
      <w:tr>
        <w:trPr>
          <w:trHeight w:val="49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2619375" cy="1752600"/>
                  <wp:effectExtent b="0" l="0" r="0" t="0"/>
                  <wp:docPr id="1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61937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40" w:before="240" w:lineRule="auto"/>
              <w:rPr/>
            </w:pPr>
            <w:r w:rsidDel="00000000" w:rsidR="00000000" w:rsidRPr="00000000">
              <w:rPr>
                <w:rtl w:val="0"/>
              </w:rPr>
              <w:t xml:space="preserve"> </w:t>
            </w:r>
          </w:p>
          <w:p w:rsidR="00000000" w:rsidDel="00000000" w:rsidP="00000000" w:rsidRDefault="00000000" w:rsidRPr="00000000" w14:paraId="0000004D">
            <w:pPr>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240" w:lineRule="auto"/>
              <w:rPr>
                <w:sz w:val="32"/>
                <w:szCs w:val="32"/>
              </w:rPr>
            </w:pPr>
            <w:r w:rsidDel="00000000" w:rsidR="00000000" w:rsidRPr="00000000">
              <w:rPr>
                <w:sz w:val="32"/>
                <w:szCs w:val="32"/>
                <w:rtl w:val="0"/>
              </w:rPr>
              <w:t xml:space="preserve">Apple TV</w:t>
            </w:r>
          </w:p>
          <w:p w:rsidR="00000000" w:rsidDel="00000000" w:rsidP="00000000" w:rsidRDefault="00000000" w:rsidRPr="00000000" w14:paraId="0000004F">
            <w:pPr>
              <w:spacing w:after="0" w:before="240" w:lineRule="auto"/>
              <w:rPr/>
            </w:pPr>
            <w:r w:rsidDel="00000000" w:rsidR="00000000" w:rsidRPr="00000000">
              <w:rPr>
                <w:rtl w:val="0"/>
              </w:rPr>
              <w:t xml:space="preserve">HDMI 1.43</w:t>
            </w:r>
          </w:p>
          <w:p w:rsidR="00000000" w:rsidDel="00000000" w:rsidP="00000000" w:rsidRDefault="00000000" w:rsidRPr="00000000" w14:paraId="00000050">
            <w:pPr>
              <w:spacing w:after="0" w:before="240" w:lineRule="auto"/>
              <w:rPr/>
            </w:pPr>
            <w:r w:rsidDel="00000000" w:rsidR="00000000" w:rsidRPr="00000000">
              <w:rPr>
                <w:rtl w:val="0"/>
              </w:rPr>
              <w:t xml:space="preserve">Wi</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Fi 802.11ac MIMO</w:t>
            </w:r>
          </w:p>
          <w:p w:rsidR="00000000" w:rsidDel="00000000" w:rsidP="00000000" w:rsidRDefault="00000000" w:rsidRPr="00000000" w14:paraId="00000051">
            <w:pPr>
              <w:spacing w:after="0" w:before="240" w:lineRule="auto"/>
              <w:rPr/>
            </w:pPr>
            <w:r w:rsidDel="00000000" w:rsidR="00000000" w:rsidRPr="00000000">
              <w:rPr>
                <w:rtl w:val="0"/>
              </w:rPr>
              <w:t xml:space="preserve">Ethernet 10/100Base-T</w:t>
            </w:r>
          </w:p>
          <w:p w:rsidR="00000000" w:rsidDel="00000000" w:rsidP="00000000" w:rsidRDefault="00000000" w:rsidRPr="00000000" w14:paraId="00000052">
            <w:pPr>
              <w:spacing w:after="0" w:before="240" w:lineRule="auto"/>
              <w:rPr/>
            </w:pPr>
            <w:r w:rsidDel="00000000" w:rsidR="00000000" w:rsidRPr="00000000">
              <w:rPr>
                <w:rtl w:val="0"/>
              </w:rPr>
              <w:t xml:space="preserve">Bluetooth 4.0</w:t>
            </w:r>
          </w:p>
          <w:p w:rsidR="00000000" w:rsidDel="00000000" w:rsidP="00000000" w:rsidRDefault="00000000" w:rsidRPr="00000000" w14:paraId="00000053">
            <w:pPr>
              <w:spacing w:after="0" w:before="240" w:lineRule="auto"/>
              <w:rPr/>
            </w:pPr>
            <w:r w:rsidDel="00000000" w:rsidR="00000000" w:rsidRPr="00000000">
              <w:rPr>
                <w:rtl w:val="0"/>
              </w:rPr>
              <w:t xml:space="preserve">Infrared receptor</w:t>
            </w:r>
          </w:p>
          <w:p w:rsidR="00000000" w:rsidDel="00000000" w:rsidP="00000000" w:rsidRDefault="00000000" w:rsidRPr="00000000" w14:paraId="00000054">
            <w:pPr>
              <w:spacing w:after="240" w:before="240" w:lineRule="auto"/>
              <w:rPr/>
            </w:pPr>
            <w:r w:rsidDel="00000000" w:rsidR="00000000" w:rsidRPr="00000000">
              <w:rPr>
                <w:rtl w:val="0"/>
              </w:rPr>
            </w:r>
          </w:p>
        </w:tc>
      </w:tr>
      <w:tr>
        <w:trPr>
          <w:trHeight w:val="547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2619375" cy="1917700"/>
                  <wp:effectExtent b="0" l="0" r="0" t="0"/>
                  <wp:docPr id="1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61937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Rule="auto"/>
              <w:rPr/>
            </w:pPr>
            <w:r w:rsidDel="00000000" w:rsidR="00000000" w:rsidRPr="00000000">
              <w:rPr>
                <w:rtl w:val="0"/>
              </w:rPr>
              <w:t xml:space="preserve"> </w:t>
            </w:r>
          </w:p>
          <w:p w:rsidR="00000000" w:rsidDel="00000000" w:rsidP="00000000" w:rsidRDefault="00000000" w:rsidRPr="00000000" w14:paraId="00000057">
            <w:pPr>
              <w:spacing w:after="240" w:before="240" w:lineRule="auto"/>
              <w:rPr/>
            </w:pPr>
            <w:r w:rsidDel="00000000" w:rsidR="00000000" w:rsidRPr="00000000">
              <w:rPr>
                <w:rtl w:val="0"/>
              </w:rPr>
              <w:t xml:space="preserve"> </w:t>
            </w:r>
          </w:p>
          <w:p w:rsidR="00000000" w:rsidDel="00000000" w:rsidP="00000000" w:rsidRDefault="00000000" w:rsidRPr="00000000" w14:paraId="00000058">
            <w:pPr>
              <w:spacing w:after="240" w:before="240" w:lineRule="auto"/>
              <w:rPr/>
            </w:pPr>
            <w:r w:rsidDel="00000000" w:rsidR="00000000" w:rsidRPr="00000000">
              <w:rPr>
                <w:rtl w:val="0"/>
              </w:rPr>
              <w:t xml:space="preserve"> </w:t>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240" w:lineRule="auto"/>
              <w:rPr>
                <w:sz w:val="32"/>
                <w:szCs w:val="32"/>
              </w:rPr>
            </w:pPr>
            <w:r w:rsidDel="00000000" w:rsidR="00000000" w:rsidRPr="00000000">
              <w:rPr>
                <w:sz w:val="32"/>
                <w:szCs w:val="32"/>
                <w:rtl w:val="0"/>
              </w:rPr>
              <w:t xml:space="preserve">Chromecast</w:t>
            </w:r>
          </w:p>
          <w:p w:rsidR="00000000" w:rsidDel="00000000" w:rsidP="00000000" w:rsidRDefault="00000000" w:rsidRPr="00000000" w14:paraId="0000005A">
            <w:pPr>
              <w:spacing w:after="0" w:before="240" w:lineRule="auto"/>
              <w:rPr/>
            </w:pPr>
            <w:r w:rsidDel="00000000" w:rsidR="00000000" w:rsidRPr="00000000">
              <w:rPr>
                <w:rtl w:val="0"/>
              </w:rPr>
              <w:t xml:space="preserve">Compatible with HDMI y CEC</w:t>
            </w:r>
          </w:p>
          <w:p w:rsidR="00000000" w:rsidDel="00000000" w:rsidP="00000000" w:rsidRDefault="00000000" w:rsidRPr="00000000" w14:paraId="0000005B">
            <w:pPr>
              <w:spacing w:after="240" w:before="240" w:lineRule="auto"/>
              <w:rPr/>
            </w:pPr>
            <w:r w:rsidDel="00000000" w:rsidR="00000000" w:rsidRPr="00000000">
              <w:rPr>
                <w:rtl w:val="0"/>
              </w:rPr>
              <w:t xml:space="preserve">Maximum display output resolution</w:t>
            </w:r>
          </w:p>
          <w:p w:rsidR="00000000" w:rsidDel="00000000" w:rsidP="00000000" w:rsidRDefault="00000000" w:rsidRPr="00000000" w14:paraId="0000005C">
            <w:pPr>
              <w:spacing w:after="240" w:before="240" w:lineRule="auto"/>
              <w:rPr/>
            </w:pPr>
            <w:r w:rsidDel="00000000" w:rsidR="00000000" w:rsidRPr="00000000">
              <w:rPr>
                <w:rtl w:val="0"/>
              </w:rPr>
              <w:t xml:space="preserve">1080p HDMI</w:t>
            </w:r>
          </w:p>
          <w:p w:rsidR="00000000" w:rsidDel="00000000" w:rsidP="00000000" w:rsidRDefault="00000000" w:rsidRPr="00000000" w14:paraId="0000005D">
            <w:pPr>
              <w:spacing w:after="240" w:before="240" w:lineRule="auto"/>
              <w:rPr/>
            </w:pPr>
            <w:r w:rsidDel="00000000" w:rsidR="00000000" w:rsidRPr="00000000">
              <w:rPr>
                <w:rtl w:val="0"/>
              </w:rPr>
              <w:t xml:space="preserve">Wi-Fi Standards</w:t>
            </w:r>
          </w:p>
          <w:p w:rsidR="00000000" w:rsidDel="00000000" w:rsidP="00000000" w:rsidRDefault="00000000" w:rsidRPr="00000000" w14:paraId="0000005E">
            <w:pPr>
              <w:spacing w:after="0" w:before="240" w:lineRule="auto"/>
              <w:rPr/>
            </w:pPr>
            <w:r w:rsidDel="00000000" w:rsidR="00000000" w:rsidRPr="00000000">
              <w:rPr>
                <w:rtl w:val="0"/>
              </w:rPr>
              <w:t xml:space="preserve">802.11 b/g/n/ac (2.4 GHz o 5 GHz)</w:t>
            </w:r>
          </w:p>
          <w:p w:rsidR="00000000" w:rsidDel="00000000" w:rsidP="00000000" w:rsidRDefault="00000000" w:rsidRPr="00000000" w14:paraId="0000005F">
            <w:pPr>
              <w:spacing w:after="240" w:before="240" w:lineRule="auto"/>
              <w:rPr/>
            </w:pPr>
            <w:r w:rsidDel="00000000" w:rsidR="00000000" w:rsidRPr="00000000">
              <w:rPr>
                <w:rtl w:val="0"/>
              </w:rPr>
              <w:tab/>
              <w:tab/>
            </w:r>
          </w:p>
        </w:tc>
      </w:tr>
      <w:tr>
        <w:trPr>
          <w:trHeight w:val="47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2619375" cy="2692400"/>
                  <wp:effectExtent b="0" l="0" r="0" t="0"/>
                  <wp:docPr id="1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619375"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0" w:before="240" w:lineRule="auto"/>
              <w:rPr>
                <w:sz w:val="32"/>
                <w:szCs w:val="32"/>
              </w:rPr>
            </w:pPr>
            <w:r w:rsidDel="00000000" w:rsidR="00000000" w:rsidRPr="00000000">
              <w:rPr>
                <w:sz w:val="32"/>
                <w:szCs w:val="32"/>
                <w:rtl w:val="0"/>
              </w:rPr>
              <w:t xml:space="preserve">Videoconference</w:t>
            </w:r>
          </w:p>
          <w:p w:rsidR="00000000" w:rsidDel="00000000" w:rsidP="00000000" w:rsidRDefault="00000000" w:rsidRPr="00000000" w14:paraId="00000063">
            <w:pPr>
              <w:spacing w:after="0" w:before="240" w:lineRule="auto"/>
              <w:rPr/>
            </w:pPr>
            <w:r w:rsidDel="00000000" w:rsidR="00000000" w:rsidRPr="00000000">
              <w:rPr>
                <w:rFonts w:ascii="Arimo" w:cs="Arimo" w:eastAsia="Arimo" w:hAnsi="Arimo"/>
                <w:rtl w:val="0"/>
              </w:rPr>
              <w:t xml:space="preserve">Cámara EagleEye™, 720p o 1080</w:t>
            </w:r>
            <w:r w:rsidDel="00000000" w:rsidR="00000000" w:rsidRPr="00000000">
              <w:rPr>
                <w:rtl w:val="0"/>
              </w:rPr>
            </w:r>
          </w:p>
          <w:p w:rsidR="00000000" w:rsidDel="00000000" w:rsidP="00000000" w:rsidRDefault="00000000" w:rsidRPr="00000000" w14:paraId="00000064">
            <w:pPr>
              <w:spacing w:after="0" w:before="240" w:lineRule="auto"/>
              <w:rPr/>
            </w:pPr>
            <w:r w:rsidDel="00000000" w:rsidR="00000000" w:rsidRPr="00000000">
              <w:rPr>
                <w:rtl w:val="0"/>
              </w:rPr>
              <w:t xml:space="preserve">HDX microphones</w:t>
            </w:r>
          </w:p>
          <w:p w:rsidR="00000000" w:rsidDel="00000000" w:rsidP="00000000" w:rsidRDefault="00000000" w:rsidRPr="00000000" w14:paraId="00000065">
            <w:pPr>
              <w:spacing w:after="0" w:before="240" w:lineRule="auto"/>
              <w:rPr/>
            </w:pPr>
            <w:r w:rsidDel="00000000" w:rsidR="00000000" w:rsidRPr="00000000">
              <w:rPr>
                <w:rtl w:val="0"/>
              </w:rPr>
              <w:t xml:space="preserve">Cables and remote controller</w:t>
            </w:r>
          </w:p>
          <w:p w:rsidR="00000000" w:rsidDel="00000000" w:rsidP="00000000" w:rsidRDefault="00000000" w:rsidRPr="00000000" w14:paraId="00000066">
            <w:pPr>
              <w:spacing w:after="0" w:before="240" w:lineRule="auto"/>
              <w:rPr/>
            </w:pPr>
            <w:r w:rsidDel="00000000" w:rsidR="00000000" w:rsidRPr="00000000">
              <w:rPr>
                <w:rtl w:val="0"/>
              </w:rPr>
              <w:t xml:space="preserve">Connections</w:t>
            </w:r>
          </w:p>
          <w:p w:rsidR="00000000" w:rsidDel="00000000" w:rsidP="00000000" w:rsidRDefault="00000000" w:rsidRPr="00000000" w14:paraId="00000067">
            <w:pPr>
              <w:spacing w:after="0" w:before="240" w:lineRule="auto"/>
              <w:rPr/>
            </w:pPr>
            <w:r w:rsidDel="00000000" w:rsidR="00000000" w:rsidRPr="00000000">
              <w:rPr>
                <w:rtl w:val="0"/>
              </w:rPr>
              <w:t xml:space="preserve"> H.264 / H.263++/ H.261/ H.234</w:t>
            </w:r>
          </w:p>
        </w:tc>
      </w:tr>
      <w:tr>
        <w:trPr>
          <w:trHeight w:val="27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after="240" w:before="240" w:lineRule="auto"/>
              <w:rPr/>
            </w:pPr>
            <w:r w:rsidDel="00000000" w:rsidR="00000000" w:rsidRPr="00000000">
              <w:rPr>
                <w:rtl w:val="0"/>
              </w:rPr>
              <w:t xml:space="preserve"> </w:t>
            </w:r>
          </w:p>
          <w:p w:rsidR="00000000" w:rsidDel="00000000" w:rsidP="00000000" w:rsidRDefault="00000000" w:rsidRPr="00000000" w14:paraId="00000069">
            <w:pPr>
              <w:spacing w:after="240" w:before="240" w:lineRule="auto"/>
              <w:rPr/>
            </w:pPr>
            <w:r w:rsidDel="00000000" w:rsidR="00000000" w:rsidRPr="00000000">
              <w:rPr>
                <w:rtl w:val="0"/>
              </w:rPr>
              <w:t xml:space="preserve"> </w:t>
            </w:r>
          </w:p>
          <w:p w:rsidR="00000000" w:rsidDel="00000000" w:rsidP="00000000" w:rsidRDefault="00000000" w:rsidRPr="00000000" w14:paraId="0000006A">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2619375" cy="1612900"/>
                  <wp:effectExtent b="0" l="0" r="0" t="0"/>
                  <wp:docPr id="2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19375"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40" w:before="240" w:lineRule="auto"/>
              <w:rPr/>
            </w:pPr>
            <w:r w:rsidDel="00000000" w:rsidR="00000000" w:rsidRPr="00000000">
              <w:rPr>
                <w:rtl w:val="0"/>
              </w:rPr>
              <w:t xml:space="preserve"> </w:t>
            </w:r>
          </w:p>
          <w:p w:rsidR="00000000" w:rsidDel="00000000" w:rsidP="00000000" w:rsidRDefault="00000000" w:rsidRPr="00000000" w14:paraId="0000006C">
            <w:pPr>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after="0" w:before="240" w:lineRule="auto"/>
              <w:rPr>
                <w:sz w:val="32"/>
                <w:szCs w:val="32"/>
              </w:rPr>
            </w:pPr>
            <w:r w:rsidDel="00000000" w:rsidR="00000000" w:rsidRPr="00000000">
              <w:rPr>
                <w:sz w:val="32"/>
                <w:szCs w:val="32"/>
                <w:rtl w:val="0"/>
              </w:rPr>
              <w:t xml:space="preserve">Streaming Epiphan</w:t>
            </w:r>
          </w:p>
          <w:p w:rsidR="00000000" w:rsidDel="00000000" w:rsidP="00000000" w:rsidRDefault="00000000" w:rsidRPr="00000000" w14:paraId="0000006E">
            <w:pPr>
              <w:spacing w:after="0" w:before="240" w:lineRule="auto"/>
              <w:rPr/>
            </w:pPr>
            <w:r w:rsidDel="00000000" w:rsidR="00000000" w:rsidRPr="00000000">
              <w:rPr>
                <w:rtl w:val="0"/>
              </w:rPr>
              <w:t xml:space="preserve">Capture at 2K resolutions (2048×2048 or 2560×1600 wide screen)</w:t>
            </w:r>
          </w:p>
          <w:p w:rsidR="00000000" w:rsidDel="00000000" w:rsidP="00000000" w:rsidRDefault="00000000" w:rsidRPr="00000000" w14:paraId="0000006F">
            <w:pPr>
              <w:spacing w:after="0" w:before="240" w:lineRule="auto"/>
              <w:rPr/>
            </w:pPr>
            <w:r w:rsidDel="00000000" w:rsidR="00000000" w:rsidRPr="00000000">
              <w:rPr>
                <w:rtl w:val="0"/>
              </w:rPr>
              <w:t xml:space="preserve">4-card or 6-card versions depending on number of sources you have</w:t>
            </w:r>
          </w:p>
          <w:p w:rsidR="00000000" w:rsidDel="00000000" w:rsidP="00000000" w:rsidRDefault="00000000" w:rsidRPr="00000000" w14:paraId="00000070">
            <w:pPr>
              <w:spacing w:after="0" w:before="240" w:lineRule="auto"/>
              <w:rPr/>
            </w:pPr>
            <w:r w:rsidDel="00000000" w:rsidR="00000000" w:rsidRPr="00000000">
              <w:rPr>
                <w:rtl w:val="0"/>
              </w:rPr>
              <w:t xml:space="preserve">Each card has 1 HD (VGA/DVI/HDMI) port and 1 SDI (3G, HD and SD) port andone SD (S-Video) port, capture from all at once</w:t>
            </w:r>
          </w:p>
          <w:p w:rsidR="00000000" w:rsidDel="00000000" w:rsidP="00000000" w:rsidRDefault="00000000" w:rsidRPr="00000000" w14:paraId="00000071">
            <w:pPr>
              <w:spacing w:after="0" w:before="240" w:lineRule="auto"/>
              <w:rPr/>
            </w:pPr>
            <w:r w:rsidDel="00000000" w:rsidR="00000000" w:rsidRPr="00000000">
              <w:rPr>
                <w:rtl w:val="0"/>
              </w:rPr>
            </w:r>
          </w:p>
        </w:tc>
      </w:tr>
    </w:tbl>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3"/>
        <w:spacing w:line="276" w:lineRule="auto"/>
        <w:rPr/>
      </w:pPr>
      <w:bookmarkStart w:colFirst="0" w:colLast="0" w:name="_3j2qqm3" w:id="19"/>
      <w:bookmarkEnd w:id="19"/>
      <w:r w:rsidDel="00000000" w:rsidR="00000000" w:rsidRPr="00000000">
        <w:rPr>
          <w:rtl w:val="0"/>
        </w:rPr>
        <w:t xml:space="preserve">Trífida Room</w:t>
      </w:r>
    </w:p>
    <w:p w:rsidR="00000000" w:rsidDel="00000000" w:rsidP="00000000" w:rsidRDefault="00000000" w:rsidRPr="00000000" w14:paraId="00000074">
      <w:pPr>
        <w:rPr/>
      </w:pPr>
      <w:r w:rsidDel="00000000" w:rsidR="00000000" w:rsidRPr="00000000">
        <w:rPr>
          <w:rtl w:val="0"/>
        </w:rPr>
      </w:r>
    </w:p>
    <w:tbl>
      <w:tblPr>
        <w:tblStyle w:val="Table2"/>
        <w:tblW w:w="88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0"/>
        <w:gridCol w:w="4460"/>
        <w:tblGridChange w:id="0">
          <w:tblGrid>
            <w:gridCol w:w="4430"/>
            <w:gridCol w:w="4460"/>
          </w:tblGrid>
        </w:tblGridChange>
      </w:tblGrid>
      <w:tr>
        <w:trPr>
          <w:trHeight w:val="432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r>
            <w:r w:rsidDel="00000000" w:rsidR="00000000" w:rsidRPr="00000000">
              <w:rPr/>
              <w:drawing>
                <wp:inline distB="114300" distT="114300" distL="114300" distR="114300">
                  <wp:extent cx="2676525" cy="1928813"/>
                  <wp:effectExtent b="0" l="0" r="0" t="0"/>
                  <wp:docPr id="1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76525" cy="1928813"/>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sz w:val="32"/>
                <w:szCs w:val="32"/>
              </w:rPr>
            </w:pPr>
            <w:r w:rsidDel="00000000" w:rsidR="00000000" w:rsidRPr="00000000">
              <w:rPr>
                <w:sz w:val="32"/>
                <w:szCs w:val="32"/>
                <w:rtl w:val="0"/>
              </w:rPr>
              <w:t xml:space="preserve">TV</w:t>
            </w:r>
          </w:p>
          <w:p w:rsidR="00000000" w:rsidDel="00000000" w:rsidP="00000000" w:rsidRDefault="00000000" w:rsidRPr="00000000" w14:paraId="00000078">
            <w:pPr>
              <w:rPr/>
            </w:pPr>
            <w:r w:rsidDel="00000000" w:rsidR="00000000" w:rsidRPr="00000000">
              <w:rPr>
                <w:rtl w:val="0"/>
              </w:rPr>
              <w:t xml:space="preserve">42” TV with VGA and HDMI connections</w:t>
              <w:tab/>
              <w:tab/>
              <w:tab/>
              <w:tab/>
            </w:r>
          </w:p>
          <w:p w:rsidR="00000000" w:rsidDel="00000000" w:rsidP="00000000" w:rsidRDefault="00000000" w:rsidRPr="00000000" w14:paraId="00000079">
            <w:pPr>
              <w:rPr/>
            </w:pPr>
            <w:r w:rsidDel="00000000" w:rsidR="00000000" w:rsidRPr="00000000">
              <w:rPr>
                <w:rtl w:val="0"/>
              </w:rPr>
              <w:tab/>
              <w:tab/>
              <w:tab/>
              <w:tab/>
            </w:r>
          </w:p>
          <w:p w:rsidR="00000000" w:rsidDel="00000000" w:rsidP="00000000" w:rsidRDefault="00000000" w:rsidRPr="00000000" w14:paraId="0000007A">
            <w:pPr>
              <w:rPr/>
            </w:pPr>
            <w:r w:rsidDel="00000000" w:rsidR="00000000" w:rsidRPr="00000000">
              <w:rPr>
                <w:rtl w:val="0"/>
              </w:rPr>
              <w:tab/>
              <w:tab/>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3"/>
        <w:spacing w:after="0" w:before="240" w:lineRule="auto"/>
        <w:rPr/>
      </w:pPr>
      <w:bookmarkStart w:colFirst="0" w:colLast="0" w:name="_1y810tw" w:id="20"/>
      <w:bookmarkEnd w:id="20"/>
      <w:r w:rsidDel="00000000" w:rsidR="00000000" w:rsidRPr="00000000">
        <w:rPr>
          <w:rtl w:val="0"/>
        </w:rPr>
      </w:r>
    </w:p>
    <w:p w:rsidR="00000000" w:rsidDel="00000000" w:rsidP="00000000" w:rsidRDefault="00000000" w:rsidRPr="00000000" w14:paraId="0000007D">
      <w:pPr>
        <w:pStyle w:val="Heading3"/>
        <w:spacing w:after="0" w:before="240" w:lineRule="auto"/>
        <w:rPr/>
      </w:pPr>
      <w:bookmarkStart w:colFirst="0" w:colLast="0" w:name="_4i7ojhp" w:id="21"/>
      <w:bookmarkEnd w:id="21"/>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3"/>
        <w:spacing w:after="0" w:before="240" w:lineRule="auto"/>
        <w:rPr/>
      </w:pPr>
      <w:bookmarkStart w:colFirst="0" w:colLast="0" w:name="_2xcytpi" w:id="22"/>
      <w:bookmarkEnd w:id="22"/>
      <w:r w:rsidDel="00000000" w:rsidR="00000000" w:rsidRPr="00000000">
        <w:rPr>
          <w:rtl w:val="0"/>
        </w:rPr>
        <w:t xml:space="preserve"> Omega Room</w:t>
      </w:r>
    </w:p>
    <w:p w:rsidR="00000000" w:rsidDel="00000000" w:rsidP="00000000" w:rsidRDefault="00000000" w:rsidRPr="00000000" w14:paraId="00000089">
      <w:pPr>
        <w:rPr/>
      </w:pPr>
      <w:r w:rsidDel="00000000" w:rsidR="00000000" w:rsidRPr="00000000">
        <w:rPr>
          <w:rtl w:val="0"/>
        </w:rPr>
      </w:r>
    </w:p>
    <w:tbl>
      <w:tblPr>
        <w:tblStyle w:val="Table3"/>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425"/>
        <w:tblGridChange w:id="0">
          <w:tblGrid>
            <w:gridCol w:w="4455"/>
            <w:gridCol w:w="4425"/>
          </w:tblGrid>
        </w:tblGridChange>
      </w:tblGrid>
      <w:tr>
        <w:trPr>
          <w:trHeight w:val="558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tab/>
            </w:r>
          </w:p>
          <w:p w:rsidR="00000000" w:rsidDel="00000000" w:rsidP="00000000" w:rsidRDefault="00000000" w:rsidRPr="00000000" w14:paraId="0000008B">
            <w:pPr>
              <w:spacing w:after="0" w:before="240" w:lineRule="auto"/>
              <w:rPr/>
            </w:pPr>
            <w:r w:rsidDel="00000000" w:rsidR="00000000" w:rsidRPr="00000000">
              <w:rPr/>
              <w:drawing>
                <wp:inline distB="114300" distT="114300" distL="114300" distR="114300">
                  <wp:extent cx="2686050" cy="2489200"/>
                  <wp:effectExtent b="0" l="0" r="0" t="0"/>
                  <wp:docPr id="2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86050" cy="24892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sz w:val="32"/>
                <w:szCs w:val="32"/>
              </w:rPr>
            </w:pPr>
            <w:r w:rsidDel="00000000" w:rsidR="00000000" w:rsidRPr="00000000">
              <w:rPr>
                <w:sz w:val="32"/>
                <w:szCs w:val="32"/>
                <w:rtl w:val="0"/>
              </w:rPr>
              <w:t xml:space="preserve">Powered Screen</w:t>
            </w:r>
          </w:p>
          <w:p w:rsidR="00000000" w:rsidDel="00000000" w:rsidP="00000000" w:rsidRDefault="00000000" w:rsidRPr="00000000" w14:paraId="0000008D">
            <w:pPr>
              <w:jc w:val="both"/>
              <w:rPr/>
            </w:pPr>
            <w:r w:rsidDel="00000000" w:rsidR="00000000" w:rsidRPr="00000000">
              <w:rPr>
                <w:rtl w:val="0"/>
              </w:rPr>
              <w:t xml:space="preserve">Powered, big format, wall mounted. 230x200cm</w:t>
            </w:r>
          </w:p>
          <w:p w:rsidR="00000000" w:rsidDel="00000000" w:rsidP="00000000" w:rsidRDefault="00000000" w:rsidRPr="00000000" w14:paraId="0000008E">
            <w:pPr>
              <w:spacing w:after="0" w:before="240" w:lineRule="auto"/>
              <w:rPr/>
            </w:pPr>
            <w:r w:rsidDel="00000000" w:rsidR="00000000" w:rsidRPr="00000000">
              <w:rPr>
                <w:rtl w:val="0"/>
              </w:rPr>
              <w:t xml:space="preserve">Reinforced aluminium box</w:t>
            </w:r>
          </w:p>
          <w:p w:rsidR="00000000" w:rsidDel="00000000" w:rsidP="00000000" w:rsidRDefault="00000000" w:rsidRPr="00000000" w14:paraId="0000008F">
            <w:pPr>
              <w:spacing w:after="0" w:before="240" w:lineRule="auto"/>
              <w:rPr/>
            </w:pPr>
            <w:r w:rsidDel="00000000" w:rsidR="00000000" w:rsidRPr="00000000">
              <w:rPr>
                <w:rtl w:val="0"/>
              </w:rPr>
              <w:t xml:space="preserve">Facing cloth with 0,6mm of thickness, opaque on backface</w:t>
            </w:r>
          </w:p>
          <w:p w:rsidR="00000000" w:rsidDel="00000000" w:rsidP="00000000" w:rsidRDefault="00000000" w:rsidRPr="00000000" w14:paraId="00000090">
            <w:pPr>
              <w:spacing w:after="0" w:before="240" w:lineRule="auto"/>
              <w:rPr/>
            </w:pPr>
            <w:r w:rsidDel="00000000" w:rsidR="00000000" w:rsidRPr="00000000">
              <w:rPr>
                <w:rtl w:val="0"/>
              </w:rPr>
              <w:t xml:space="preserve">Gain 1,2, Classification M-1</w:t>
            </w:r>
          </w:p>
        </w:tc>
      </w:tr>
      <w:tr>
        <w:trPr>
          <w:trHeight w:val="4508.734375"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tab/>
            </w:r>
            <w:r w:rsidDel="00000000" w:rsidR="00000000" w:rsidRPr="00000000">
              <w:rPr/>
              <w:drawing>
                <wp:inline distB="114300" distT="114300" distL="114300" distR="114300">
                  <wp:extent cx="2686050" cy="2400300"/>
                  <wp:effectExtent b="0" l="0" r="0" t="0"/>
                  <wp:docPr id="2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8605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spacing w:after="0" w:before="240" w:lineRule="auto"/>
              <w:rPr/>
            </w:pPr>
            <w:r w:rsidDel="00000000" w:rsidR="00000000" w:rsidRPr="00000000">
              <w:rPr>
                <w:rtl w:val="0"/>
              </w:rPr>
              <w:tab/>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94">
            <w:pPr>
              <w:widowControl w:val="0"/>
              <w:spacing w:after="0" w:before="200" w:lineRule="auto"/>
              <w:rPr>
                <w:sz w:val="32"/>
                <w:szCs w:val="32"/>
              </w:rPr>
            </w:pPr>
            <w:r w:rsidDel="00000000" w:rsidR="00000000" w:rsidRPr="00000000">
              <w:rPr>
                <w:sz w:val="32"/>
                <w:szCs w:val="32"/>
                <w:rtl w:val="0"/>
              </w:rPr>
              <w:t xml:space="preserve">TV</w:t>
            </w:r>
          </w:p>
          <w:p w:rsidR="00000000" w:rsidDel="00000000" w:rsidP="00000000" w:rsidRDefault="00000000" w:rsidRPr="00000000" w14:paraId="00000095">
            <w:pPr>
              <w:rPr>
                <w:sz w:val="32"/>
                <w:szCs w:val="32"/>
              </w:rPr>
            </w:pPr>
            <w:r w:rsidDel="00000000" w:rsidR="00000000" w:rsidRPr="00000000">
              <w:rPr>
                <w:rtl w:val="0"/>
              </w:rPr>
              <w:t xml:space="preserve">42” TV with VGA and HDMI connections</w:t>
              <w:tab/>
            </w:r>
            <w:r w:rsidDel="00000000" w:rsidR="00000000" w:rsidRPr="00000000">
              <w:rPr>
                <w:rtl w:val="0"/>
              </w:rPr>
            </w:r>
          </w:p>
          <w:p w:rsidR="00000000" w:rsidDel="00000000" w:rsidP="00000000" w:rsidRDefault="00000000" w:rsidRPr="00000000" w14:paraId="00000096">
            <w:pPr>
              <w:rPr/>
            </w:pPr>
            <w:r w:rsidDel="00000000" w:rsidR="00000000" w:rsidRPr="00000000">
              <w:rPr>
                <w:rtl w:val="0"/>
              </w:rPr>
              <w:tab/>
            </w:r>
          </w:p>
        </w:tc>
      </w:tr>
      <w:tr>
        <w:trPr>
          <w:trHeight w:val="407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tab/>
            </w:r>
          </w:p>
          <w:p w:rsidR="00000000" w:rsidDel="00000000" w:rsidP="00000000" w:rsidRDefault="00000000" w:rsidRPr="00000000" w14:paraId="00000098">
            <w:pPr>
              <w:rPr/>
            </w:pPr>
            <w:r w:rsidDel="00000000" w:rsidR="00000000" w:rsidRPr="00000000">
              <w:rPr/>
              <w:drawing>
                <wp:inline distB="114300" distT="114300" distL="114300" distR="114300">
                  <wp:extent cx="2686050" cy="2692400"/>
                  <wp:effectExtent b="0" l="0" r="0" t="0"/>
                  <wp:docPr id="2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686050" cy="26924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sz w:val="32"/>
                <w:szCs w:val="32"/>
              </w:rPr>
            </w:pPr>
            <w:r w:rsidDel="00000000" w:rsidR="00000000" w:rsidRPr="00000000">
              <w:rPr>
                <w:sz w:val="32"/>
                <w:szCs w:val="32"/>
                <w:rtl w:val="0"/>
              </w:rPr>
              <w:t xml:space="preserve">Videoconference</w:t>
            </w:r>
          </w:p>
          <w:p w:rsidR="00000000" w:rsidDel="00000000" w:rsidP="00000000" w:rsidRDefault="00000000" w:rsidRPr="00000000" w14:paraId="0000009A">
            <w:pPr>
              <w:rPr/>
            </w:pPr>
            <w:r w:rsidDel="00000000" w:rsidR="00000000" w:rsidRPr="00000000">
              <w:rPr>
                <w:rtl w:val="0"/>
              </w:rPr>
              <w:t xml:space="preserve">Zoom and Jabber connections</w:t>
              <w:tab/>
            </w:r>
          </w:p>
          <w:p w:rsidR="00000000" w:rsidDel="00000000" w:rsidP="00000000" w:rsidRDefault="00000000" w:rsidRPr="00000000" w14:paraId="0000009B">
            <w:pPr>
              <w:rPr/>
            </w:pPr>
            <w:r w:rsidDel="00000000" w:rsidR="00000000" w:rsidRPr="00000000">
              <w:rPr>
                <w:rtl w:val="0"/>
              </w:rPr>
              <w:t xml:space="preserve">H.264 / H.263++/ H.261/ H.239</w:t>
            </w:r>
          </w:p>
          <w:p w:rsidR="00000000" w:rsidDel="00000000" w:rsidP="00000000" w:rsidRDefault="00000000" w:rsidRPr="00000000" w14:paraId="0000009C">
            <w:pPr>
              <w:rPr/>
            </w:pPr>
            <w:r w:rsidDel="00000000" w:rsidR="00000000" w:rsidRPr="00000000">
              <w:rPr>
                <w:rtl w:val="0"/>
              </w:rPr>
              <w:tab/>
              <w:tab/>
            </w:r>
          </w:p>
        </w:tc>
      </w:tr>
      <w:tr>
        <w:trPr>
          <w:trHeight w:val="254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tab/>
            </w:r>
          </w:p>
          <w:p w:rsidR="00000000" w:rsidDel="00000000" w:rsidP="00000000" w:rsidRDefault="00000000" w:rsidRPr="00000000" w14:paraId="0000009E">
            <w:pPr>
              <w:rPr/>
            </w:pPr>
            <w:r w:rsidDel="00000000" w:rsidR="00000000" w:rsidRPr="00000000">
              <w:rPr/>
              <w:drawing>
                <wp:inline distB="114300" distT="114300" distL="114300" distR="114300">
                  <wp:extent cx="2686050" cy="1701800"/>
                  <wp:effectExtent b="0" l="0" r="0" t="0"/>
                  <wp:docPr id="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6050" cy="17018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9F">
            <w:pPr>
              <w:spacing w:after="240" w:before="240" w:lineRule="auto"/>
              <w:rPr>
                <w:sz w:val="32"/>
                <w:szCs w:val="32"/>
              </w:rPr>
            </w:pPr>
            <w:r w:rsidDel="00000000" w:rsidR="00000000" w:rsidRPr="00000000">
              <w:rPr>
                <w:sz w:val="32"/>
                <w:szCs w:val="32"/>
                <w:rtl w:val="0"/>
              </w:rPr>
              <w:t xml:space="preserve">Beamer</w:t>
            </w:r>
          </w:p>
          <w:p w:rsidR="00000000" w:rsidDel="00000000" w:rsidP="00000000" w:rsidRDefault="00000000" w:rsidRPr="00000000" w14:paraId="000000A0">
            <w:pPr>
              <w:spacing w:after="240" w:before="240" w:lineRule="auto"/>
              <w:rPr/>
            </w:pPr>
            <w:r w:rsidDel="00000000" w:rsidR="00000000" w:rsidRPr="00000000">
              <w:rPr>
                <w:rtl w:val="0"/>
              </w:rPr>
              <w:t xml:space="preserve">Format 16:10</w:t>
            </w:r>
          </w:p>
          <w:p w:rsidR="00000000" w:rsidDel="00000000" w:rsidP="00000000" w:rsidRDefault="00000000" w:rsidRPr="00000000" w14:paraId="000000A1">
            <w:pPr>
              <w:spacing w:after="240" w:before="240" w:lineRule="auto"/>
              <w:rPr/>
            </w:pPr>
            <w:r w:rsidDel="00000000" w:rsidR="00000000" w:rsidRPr="00000000">
              <w:rPr>
                <w:rtl w:val="0"/>
              </w:rPr>
              <w:t xml:space="preserve">Native resolution 1920 x 1200</w:t>
            </w:r>
          </w:p>
          <w:p w:rsidR="00000000" w:rsidDel="00000000" w:rsidP="00000000" w:rsidRDefault="00000000" w:rsidRPr="00000000" w14:paraId="000000A2">
            <w:pPr>
              <w:spacing w:after="240" w:before="240" w:lineRule="auto"/>
              <w:rPr/>
            </w:pPr>
            <w:r w:rsidDel="00000000" w:rsidR="00000000" w:rsidRPr="00000000">
              <w:rPr>
                <w:rtl w:val="0"/>
              </w:rPr>
              <w:t xml:space="preserve">Brightness 2000 lumens</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Contrast relation 2000:1</w:t>
              <w:tab/>
            </w:r>
          </w:p>
          <w:p w:rsidR="00000000" w:rsidDel="00000000" w:rsidP="00000000" w:rsidRDefault="00000000" w:rsidRPr="00000000" w14:paraId="000000A4">
            <w:pPr>
              <w:rPr/>
            </w:pPr>
            <w:r w:rsidDel="00000000" w:rsidR="00000000" w:rsidRPr="00000000">
              <w:rPr>
                <w:rtl w:val="0"/>
              </w:rPr>
              <w:tab/>
              <w:tab/>
            </w:r>
          </w:p>
        </w:tc>
      </w:tr>
      <w:tr>
        <w:trPr>
          <w:trHeight w:val="509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r>
            <w:r w:rsidDel="00000000" w:rsidR="00000000" w:rsidRPr="00000000">
              <w:rPr/>
              <w:drawing>
                <wp:inline distB="114300" distT="114300" distL="114300" distR="114300">
                  <wp:extent cx="2686050" cy="2540000"/>
                  <wp:effectExtent b="0" l="0" r="0" t="0"/>
                  <wp:docPr id="27"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86050" cy="25400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sz w:val="32"/>
                <w:szCs w:val="32"/>
              </w:rPr>
            </w:pPr>
            <w:r w:rsidDel="00000000" w:rsidR="00000000" w:rsidRPr="00000000">
              <w:rPr>
                <w:sz w:val="32"/>
                <w:szCs w:val="32"/>
                <w:rtl w:val="0"/>
              </w:rPr>
              <w:t xml:space="preserve">Teleconference</w:t>
            </w:r>
          </w:p>
          <w:p w:rsidR="00000000" w:rsidDel="00000000" w:rsidP="00000000" w:rsidRDefault="00000000" w:rsidRPr="00000000" w14:paraId="000000A7">
            <w:pPr>
              <w:spacing w:after="0" w:before="240" w:lineRule="auto"/>
              <w:rPr/>
            </w:pPr>
            <w:r w:rsidDel="00000000" w:rsidR="00000000" w:rsidRPr="00000000">
              <w:rPr>
                <w:rtl w:val="0"/>
              </w:rPr>
              <w:t xml:space="preserve">Conference cisco phone with speaker.</w:t>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3"/>
        <w:spacing w:after="0" w:before="240" w:lineRule="auto"/>
        <w:rPr/>
      </w:pPr>
      <w:bookmarkStart w:colFirst="0" w:colLast="0" w:name="_1ci93xb" w:id="23"/>
      <w:bookmarkEnd w:id="23"/>
      <w:r w:rsidDel="00000000" w:rsidR="00000000" w:rsidRPr="00000000">
        <w:rPr>
          <w:rtl w:val="0"/>
        </w:rPr>
        <w:t xml:space="preserve">Room 1 Library</w:t>
      </w:r>
    </w:p>
    <w:p w:rsidR="00000000" w:rsidDel="00000000" w:rsidP="00000000" w:rsidRDefault="00000000" w:rsidRPr="00000000" w14:paraId="000000AA">
      <w:pPr>
        <w:pStyle w:val="Heading2"/>
        <w:spacing w:after="0" w:before="240" w:lineRule="auto"/>
        <w:rPr/>
      </w:pPr>
      <w:bookmarkStart w:colFirst="0" w:colLast="0" w:name="_3whwml4" w:id="24"/>
      <w:bookmarkEnd w:id="24"/>
      <w:r w:rsidDel="00000000" w:rsidR="00000000" w:rsidRPr="00000000">
        <w:rPr>
          <w:rtl w:val="0"/>
        </w:rPr>
      </w:r>
    </w:p>
    <w:tbl>
      <w:tblPr>
        <w:tblStyle w:val="Table4"/>
        <w:tblW w:w="88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0"/>
        <w:gridCol w:w="4460"/>
        <w:tblGridChange w:id="0">
          <w:tblGrid>
            <w:gridCol w:w="4430"/>
            <w:gridCol w:w="4460"/>
          </w:tblGrid>
        </w:tblGridChange>
      </w:tblGrid>
      <w:tr>
        <w:trPr>
          <w:trHeight w:val="2405"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Lato" w:cs="Lato" w:eastAsia="Lato" w:hAnsi="Lato"/>
                <w:color w:val="0078af"/>
                <w:sz w:val="32"/>
                <w:szCs w:val="32"/>
                <w:rtl w:val="0"/>
              </w:rPr>
              <w:tab/>
            </w:r>
            <w:r w:rsidDel="00000000" w:rsidR="00000000" w:rsidRPr="00000000">
              <w:rPr/>
              <w:drawing>
                <wp:inline distB="114300" distT="114300" distL="114300" distR="114300">
                  <wp:extent cx="2676525" cy="2387600"/>
                  <wp:effectExtent b="0" l="0" r="0" t="0"/>
                  <wp:docPr id="2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76525" cy="2387600"/>
                          </a:xfrm>
                          <a:prstGeom prst="rect"/>
                          <a:ln/>
                        </pic:spPr>
                      </pic:pic>
                    </a:graphicData>
                  </a:graphic>
                </wp:inline>
              </w:drawing>
            </w:r>
            <w:r w:rsidDel="00000000" w:rsidR="00000000" w:rsidRPr="00000000">
              <w:rPr>
                <w:rtl w:val="0"/>
              </w:rPr>
              <w:tab/>
              <w:tab/>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AC">
            <w:pPr>
              <w:widowControl w:val="0"/>
              <w:spacing w:after="0" w:before="200" w:lineRule="auto"/>
              <w:rPr>
                <w:sz w:val="32"/>
                <w:szCs w:val="32"/>
              </w:rPr>
            </w:pPr>
            <w:r w:rsidDel="00000000" w:rsidR="00000000" w:rsidRPr="00000000">
              <w:rPr>
                <w:sz w:val="32"/>
                <w:szCs w:val="32"/>
                <w:rtl w:val="0"/>
              </w:rPr>
              <w:t xml:space="preserve">TV</w:t>
            </w:r>
          </w:p>
          <w:p w:rsidR="00000000" w:rsidDel="00000000" w:rsidP="00000000" w:rsidRDefault="00000000" w:rsidRPr="00000000" w14:paraId="000000AD">
            <w:pPr>
              <w:rPr/>
            </w:pPr>
            <w:r w:rsidDel="00000000" w:rsidR="00000000" w:rsidRPr="00000000">
              <w:rPr>
                <w:rtl w:val="0"/>
              </w:rPr>
              <w:t xml:space="preserve">65” TV with VGA and HDMI connections</w:t>
              <w:tab/>
            </w:r>
          </w:p>
        </w:tc>
      </w:tr>
    </w:tbl>
    <w:p w:rsidR="00000000" w:rsidDel="00000000" w:rsidP="00000000" w:rsidRDefault="00000000" w:rsidRPr="00000000" w14:paraId="000000AE">
      <w:pPr>
        <w:pStyle w:val="Heading3"/>
        <w:spacing w:after="0" w:before="240" w:lineRule="auto"/>
        <w:rPr/>
      </w:pPr>
      <w:bookmarkStart w:colFirst="0" w:colLast="0" w:name="_2bn6wsx" w:id="25"/>
      <w:bookmarkEnd w:id="25"/>
      <w:r w:rsidDel="00000000" w:rsidR="00000000" w:rsidRPr="00000000">
        <w:rPr>
          <w:rtl w:val="0"/>
        </w:rPr>
        <w:t xml:space="preserve">Room 2 Library</w:t>
      </w:r>
    </w:p>
    <w:p w:rsidR="00000000" w:rsidDel="00000000" w:rsidP="00000000" w:rsidRDefault="00000000" w:rsidRPr="00000000" w14:paraId="000000AF">
      <w:pPr>
        <w:pStyle w:val="Heading2"/>
        <w:spacing w:after="0" w:before="240" w:lineRule="auto"/>
        <w:rPr/>
      </w:pPr>
      <w:bookmarkStart w:colFirst="0" w:colLast="0" w:name="_qsh70q" w:id="26"/>
      <w:bookmarkEnd w:id="26"/>
      <w:r w:rsidDel="00000000" w:rsidR="00000000" w:rsidRPr="00000000">
        <w:rPr>
          <w:rtl w:val="0"/>
        </w:rPr>
      </w:r>
    </w:p>
    <w:tbl>
      <w:tblPr>
        <w:tblStyle w:val="Table5"/>
        <w:tblW w:w="88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0"/>
        <w:gridCol w:w="4460"/>
        <w:tblGridChange w:id="0">
          <w:tblGrid>
            <w:gridCol w:w="4430"/>
            <w:gridCol w:w="4460"/>
          </w:tblGrid>
        </w:tblGridChange>
      </w:tblGrid>
      <w:tr>
        <w:trPr>
          <w:trHeight w:val="2405"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B0">
            <w:pPr>
              <w:widowControl w:val="0"/>
              <w:spacing w:after="0" w:before="0" w:line="276" w:lineRule="auto"/>
              <w:rPr/>
            </w:pPr>
            <w:r w:rsidDel="00000000" w:rsidR="00000000" w:rsidRPr="00000000">
              <w:rPr>
                <w:rFonts w:ascii="Lato" w:cs="Lato" w:eastAsia="Lato" w:hAnsi="Lato"/>
                <w:color w:val="0078af"/>
                <w:sz w:val="32"/>
                <w:szCs w:val="32"/>
                <w:rtl w:val="0"/>
              </w:rPr>
              <w:tab/>
            </w:r>
            <w:r w:rsidDel="00000000" w:rsidR="00000000" w:rsidRPr="00000000">
              <w:rPr/>
              <w:drawing>
                <wp:inline distB="114300" distT="114300" distL="114300" distR="114300">
                  <wp:extent cx="2676525" cy="2387600"/>
                  <wp:effectExtent b="0" l="0" r="0" t="0"/>
                  <wp:docPr id="2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76525" cy="2387600"/>
                          </a:xfrm>
                          <a:prstGeom prst="rect"/>
                          <a:ln/>
                        </pic:spPr>
                      </pic:pic>
                    </a:graphicData>
                  </a:graphic>
                </wp:inline>
              </w:drawing>
            </w:r>
            <w:r w:rsidDel="00000000" w:rsidR="00000000" w:rsidRPr="00000000">
              <w:rPr>
                <w:rtl w:val="0"/>
              </w:rPr>
              <w:tab/>
              <w:tab/>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B1">
            <w:pPr>
              <w:widowControl w:val="0"/>
              <w:spacing w:after="0" w:before="200" w:lineRule="auto"/>
              <w:rPr>
                <w:sz w:val="32"/>
                <w:szCs w:val="32"/>
              </w:rPr>
            </w:pPr>
            <w:r w:rsidDel="00000000" w:rsidR="00000000" w:rsidRPr="00000000">
              <w:rPr>
                <w:sz w:val="32"/>
                <w:szCs w:val="32"/>
                <w:rtl w:val="0"/>
              </w:rPr>
              <w:t xml:space="preserve">TV</w:t>
            </w:r>
          </w:p>
          <w:p w:rsidR="00000000" w:rsidDel="00000000" w:rsidP="00000000" w:rsidRDefault="00000000" w:rsidRPr="00000000" w14:paraId="000000B2">
            <w:pPr>
              <w:rPr>
                <w:rFonts w:ascii="Lato" w:cs="Lato" w:eastAsia="Lato" w:hAnsi="Lato"/>
                <w:color w:val="0078af"/>
                <w:sz w:val="32"/>
                <w:szCs w:val="32"/>
              </w:rPr>
            </w:pPr>
            <w:r w:rsidDel="00000000" w:rsidR="00000000" w:rsidRPr="00000000">
              <w:rPr>
                <w:rtl w:val="0"/>
              </w:rPr>
              <w:t xml:space="preserve">65” TV with VGA and HDMI connections</w:t>
              <w:tab/>
            </w:r>
            <w:r w:rsidDel="00000000" w:rsidR="00000000" w:rsidRPr="00000000">
              <w:rPr>
                <w:rtl w:val="0"/>
              </w:rPr>
            </w:r>
          </w:p>
        </w:tc>
      </w:tr>
    </w:tbl>
    <w:p w:rsidR="00000000" w:rsidDel="00000000" w:rsidP="00000000" w:rsidRDefault="00000000" w:rsidRPr="00000000" w14:paraId="000000B3">
      <w:pPr>
        <w:pStyle w:val="Heading3"/>
        <w:spacing w:after="0" w:before="240" w:lineRule="auto"/>
        <w:rPr/>
      </w:pPr>
      <w:bookmarkStart w:colFirst="0" w:colLast="0" w:name="_3as4poj" w:id="27"/>
      <w:bookmarkEnd w:id="27"/>
      <w:r w:rsidDel="00000000" w:rsidR="00000000" w:rsidRPr="00000000">
        <w:rPr>
          <w:rtl w:val="0"/>
        </w:rPr>
      </w:r>
    </w:p>
    <w:p w:rsidR="00000000" w:rsidDel="00000000" w:rsidP="00000000" w:rsidRDefault="00000000" w:rsidRPr="00000000" w14:paraId="000000B4">
      <w:pPr>
        <w:pStyle w:val="Heading3"/>
        <w:spacing w:after="0" w:before="240" w:lineRule="auto"/>
        <w:rPr/>
      </w:pPr>
      <w:bookmarkStart w:colFirst="0" w:colLast="0" w:name="_1pxezwc" w:id="28"/>
      <w:bookmarkEnd w:id="28"/>
      <w:r w:rsidDel="00000000" w:rsidR="00000000" w:rsidRPr="00000000">
        <w:rPr>
          <w:rtl w:val="0"/>
        </w:rPr>
        <w:t xml:space="preserve">Room 3 Library</w:t>
      </w:r>
    </w:p>
    <w:p w:rsidR="00000000" w:rsidDel="00000000" w:rsidP="00000000" w:rsidRDefault="00000000" w:rsidRPr="00000000" w14:paraId="000000B5">
      <w:pPr>
        <w:pStyle w:val="Heading2"/>
        <w:spacing w:after="0" w:before="240" w:lineRule="auto"/>
        <w:rPr/>
      </w:pPr>
      <w:bookmarkStart w:colFirst="0" w:colLast="0" w:name="_49x2ik5" w:id="29"/>
      <w:bookmarkEnd w:id="29"/>
      <w:r w:rsidDel="00000000" w:rsidR="00000000" w:rsidRPr="00000000">
        <w:rPr>
          <w:rtl w:val="0"/>
        </w:rPr>
      </w:r>
    </w:p>
    <w:tbl>
      <w:tblPr>
        <w:tblStyle w:val="Table6"/>
        <w:tblW w:w="88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0"/>
        <w:gridCol w:w="4460"/>
        <w:tblGridChange w:id="0">
          <w:tblGrid>
            <w:gridCol w:w="4430"/>
            <w:gridCol w:w="4460"/>
          </w:tblGrid>
        </w:tblGridChange>
      </w:tblGrid>
      <w:tr>
        <w:trPr>
          <w:trHeight w:val="2405"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B6">
            <w:pPr>
              <w:widowControl w:val="0"/>
              <w:spacing w:after="0" w:before="0" w:line="276" w:lineRule="auto"/>
              <w:rPr/>
            </w:pPr>
            <w:r w:rsidDel="00000000" w:rsidR="00000000" w:rsidRPr="00000000">
              <w:rPr>
                <w:rFonts w:ascii="Lato" w:cs="Lato" w:eastAsia="Lato" w:hAnsi="Lato"/>
                <w:color w:val="0078af"/>
                <w:sz w:val="32"/>
                <w:szCs w:val="32"/>
                <w:rtl w:val="0"/>
              </w:rPr>
              <w:tab/>
            </w:r>
            <w:r w:rsidDel="00000000" w:rsidR="00000000" w:rsidRPr="00000000">
              <w:rPr/>
              <w:drawing>
                <wp:inline distB="114300" distT="114300" distL="114300" distR="114300">
                  <wp:extent cx="2676525" cy="2387600"/>
                  <wp:effectExtent b="0" l="0" r="0" t="0"/>
                  <wp:docPr id="3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76525" cy="2387600"/>
                          </a:xfrm>
                          <a:prstGeom prst="rect"/>
                          <a:ln/>
                        </pic:spPr>
                      </pic:pic>
                    </a:graphicData>
                  </a:graphic>
                </wp:inline>
              </w:drawing>
            </w:r>
            <w:r w:rsidDel="00000000" w:rsidR="00000000" w:rsidRPr="00000000">
              <w:rPr>
                <w:rtl w:val="0"/>
              </w:rPr>
              <w:tab/>
              <w:tab/>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B7">
            <w:pPr>
              <w:widowControl w:val="0"/>
              <w:spacing w:after="0" w:before="0" w:lineRule="auto"/>
              <w:rPr>
                <w:sz w:val="32"/>
                <w:szCs w:val="32"/>
              </w:rPr>
            </w:pPr>
            <w:r w:rsidDel="00000000" w:rsidR="00000000" w:rsidRPr="00000000">
              <w:rPr>
                <w:sz w:val="32"/>
                <w:szCs w:val="32"/>
                <w:rtl w:val="0"/>
              </w:rPr>
              <w:t xml:space="preserve">TV</w:t>
            </w:r>
          </w:p>
          <w:p w:rsidR="00000000" w:rsidDel="00000000" w:rsidP="00000000" w:rsidRDefault="00000000" w:rsidRPr="00000000" w14:paraId="000000B8">
            <w:pPr>
              <w:rPr>
                <w:rFonts w:ascii="Lato" w:cs="Lato" w:eastAsia="Lato" w:hAnsi="Lato"/>
                <w:color w:val="0078af"/>
                <w:sz w:val="32"/>
                <w:szCs w:val="32"/>
              </w:rPr>
            </w:pPr>
            <w:r w:rsidDel="00000000" w:rsidR="00000000" w:rsidRPr="00000000">
              <w:rPr>
                <w:rtl w:val="0"/>
              </w:rPr>
              <w:t xml:space="preserve">65” TV with VGA and HDMI connections</w:t>
              <w:tab/>
            </w:r>
            <w:r w:rsidDel="00000000" w:rsidR="00000000" w:rsidRPr="00000000">
              <w:rPr>
                <w:rtl w:val="0"/>
              </w:rPr>
            </w:r>
          </w:p>
        </w:tc>
      </w:tr>
    </w:tbl>
    <w:p w:rsidR="00000000" w:rsidDel="00000000" w:rsidP="00000000" w:rsidRDefault="00000000" w:rsidRPr="00000000" w14:paraId="000000B9">
      <w:pPr>
        <w:pStyle w:val="Heading3"/>
        <w:spacing w:after="0" w:before="240" w:lineRule="auto"/>
        <w:rPr>
          <w:sz w:val="32"/>
          <w:szCs w:val="32"/>
        </w:rPr>
      </w:pPr>
      <w:bookmarkStart w:colFirst="0" w:colLast="0" w:name="_2p2csry" w:id="30"/>
      <w:bookmarkEnd w:id="30"/>
      <w:r w:rsidDel="00000000" w:rsidR="00000000" w:rsidRPr="00000000">
        <w:rPr>
          <w:sz w:val="32"/>
          <w:szCs w:val="32"/>
          <w:rtl w:val="0"/>
        </w:rPr>
        <w:t xml:space="preserve">GTC Room</w:t>
      </w:r>
    </w:p>
    <w:p w:rsidR="00000000" w:rsidDel="00000000" w:rsidP="00000000" w:rsidRDefault="00000000" w:rsidRPr="00000000" w14:paraId="000000BA">
      <w:pPr>
        <w:rPr/>
      </w:pPr>
      <w:r w:rsidDel="00000000" w:rsidR="00000000" w:rsidRPr="00000000">
        <w:rPr>
          <w:rtl w:val="0"/>
        </w:rPr>
      </w:r>
    </w:p>
    <w:tbl>
      <w:tblPr>
        <w:tblStyle w:val="Table7"/>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40"/>
        <w:tblGridChange w:id="0">
          <w:tblGrid>
            <w:gridCol w:w="4440"/>
            <w:gridCol w:w="4440"/>
          </w:tblGrid>
        </w:tblGridChange>
      </w:tblGrid>
      <w:tr>
        <w:trPr>
          <w:trHeight w:val="5595"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BB">
            <w:pPr>
              <w:widowControl w:val="0"/>
              <w:spacing w:after="0" w:before="0" w:line="276" w:lineRule="auto"/>
              <w:rPr/>
            </w:pPr>
            <w:r w:rsidDel="00000000" w:rsidR="00000000" w:rsidRPr="00000000">
              <w:rPr>
                <w:rtl w:val="0"/>
              </w:rPr>
              <w:tab/>
              <w:tab/>
              <w:tab/>
            </w:r>
          </w:p>
          <w:p w:rsidR="00000000" w:rsidDel="00000000" w:rsidP="00000000" w:rsidRDefault="00000000" w:rsidRPr="00000000" w14:paraId="000000BC">
            <w:pPr>
              <w:spacing w:after="0" w:before="240" w:lineRule="auto"/>
              <w:rPr/>
            </w:pPr>
            <w:r w:rsidDel="00000000" w:rsidR="00000000" w:rsidRPr="00000000">
              <w:rPr/>
              <w:drawing>
                <wp:inline distB="114300" distT="114300" distL="114300" distR="114300">
                  <wp:extent cx="2686050" cy="2489200"/>
                  <wp:effectExtent b="0" l="0" r="0" t="0"/>
                  <wp:docPr id="3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86050" cy="24892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BD">
            <w:pPr>
              <w:widowControl w:val="0"/>
              <w:spacing w:after="0" w:before="0" w:lineRule="auto"/>
              <w:rPr>
                <w:sz w:val="32"/>
                <w:szCs w:val="32"/>
              </w:rPr>
            </w:pPr>
            <w:r w:rsidDel="00000000" w:rsidR="00000000" w:rsidRPr="00000000">
              <w:rPr>
                <w:sz w:val="32"/>
                <w:szCs w:val="32"/>
                <w:rtl w:val="0"/>
              </w:rPr>
              <w:t xml:space="preserve">Powered Screen</w:t>
            </w:r>
          </w:p>
          <w:p w:rsidR="00000000" w:rsidDel="00000000" w:rsidP="00000000" w:rsidRDefault="00000000" w:rsidRPr="00000000" w14:paraId="000000BE">
            <w:pPr>
              <w:jc w:val="both"/>
              <w:rPr/>
            </w:pPr>
            <w:r w:rsidDel="00000000" w:rsidR="00000000" w:rsidRPr="00000000">
              <w:rPr>
                <w:rtl w:val="0"/>
              </w:rPr>
              <w:t xml:space="preserve">Powered, big format, wall mounted. 230x200cm</w:t>
            </w:r>
          </w:p>
          <w:p w:rsidR="00000000" w:rsidDel="00000000" w:rsidP="00000000" w:rsidRDefault="00000000" w:rsidRPr="00000000" w14:paraId="000000BF">
            <w:pPr>
              <w:spacing w:after="0" w:before="240" w:lineRule="auto"/>
              <w:rPr/>
            </w:pPr>
            <w:r w:rsidDel="00000000" w:rsidR="00000000" w:rsidRPr="00000000">
              <w:rPr>
                <w:rtl w:val="0"/>
              </w:rPr>
              <w:t xml:space="preserve">Reinforced aluminium box</w:t>
            </w:r>
          </w:p>
          <w:p w:rsidR="00000000" w:rsidDel="00000000" w:rsidP="00000000" w:rsidRDefault="00000000" w:rsidRPr="00000000" w14:paraId="000000C0">
            <w:pPr>
              <w:spacing w:after="0" w:before="240" w:lineRule="auto"/>
              <w:rPr/>
            </w:pPr>
            <w:r w:rsidDel="00000000" w:rsidR="00000000" w:rsidRPr="00000000">
              <w:rPr>
                <w:rtl w:val="0"/>
              </w:rPr>
              <w:t xml:space="preserve">Facing cloth with 0,6mm of thickness, opaque on backface</w:t>
            </w:r>
          </w:p>
          <w:p w:rsidR="00000000" w:rsidDel="00000000" w:rsidP="00000000" w:rsidRDefault="00000000" w:rsidRPr="00000000" w14:paraId="000000C1">
            <w:pPr>
              <w:spacing w:after="0" w:before="240" w:lineRule="auto"/>
              <w:rPr/>
            </w:pPr>
            <w:r w:rsidDel="00000000" w:rsidR="00000000" w:rsidRPr="00000000">
              <w:rPr>
                <w:rtl w:val="0"/>
              </w:rPr>
              <w:t xml:space="preserve">Gain 1,2, Classification M-1</w:t>
            </w:r>
          </w:p>
        </w:tc>
      </w:tr>
      <w:tr>
        <w:trPr>
          <w:trHeight w:val="2405"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C2">
            <w:pPr>
              <w:widowControl w:val="0"/>
              <w:spacing w:after="0" w:before="0" w:line="276" w:lineRule="auto"/>
              <w:rPr/>
            </w:pPr>
            <w:r w:rsidDel="00000000" w:rsidR="00000000" w:rsidRPr="00000000">
              <w:rPr>
                <w:rtl w:val="0"/>
              </w:rPr>
              <w:tab/>
              <w:tab/>
              <w:tab/>
            </w:r>
          </w:p>
          <w:p w:rsidR="00000000" w:rsidDel="00000000" w:rsidP="00000000" w:rsidRDefault="00000000" w:rsidRPr="00000000" w14:paraId="000000C3">
            <w:pPr>
              <w:rPr/>
            </w:pPr>
            <w:r w:rsidDel="00000000" w:rsidR="00000000" w:rsidRPr="00000000">
              <w:rPr/>
              <w:drawing>
                <wp:inline distB="114300" distT="114300" distL="114300" distR="114300">
                  <wp:extent cx="2686050" cy="2400300"/>
                  <wp:effectExtent b="0" l="0" r="0" t="0"/>
                  <wp:docPr id="3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8605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0" w:before="240" w:lineRule="auto"/>
              <w:rPr/>
            </w:pPr>
            <w:r w:rsidDel="00000000" w:rsidR="00000000" w:rsidRPr="00000000">
              <w:rPr>
                <w:rtl w:val="0"/>
              </w:rPr>
              <w:tab/>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C5">
            <w:pPr>
              <w:widowControl w:val="0"/>
              <w:spacing w:after="0" w:before="200" w:lineRule="auto"/>
              <w:rPr>
                <w:sz w:val="32"/>
                <w:szCs w:val="32"/>
              </w:rPr>
            </w:pPr>
            <w:r w:rsidDel="00000000" w:rsidR="00000000" w:rsidRPr="00000000">
              <w:rPr>
                <w:sz w:val="32"/>
                <w:szCs w:val="32"/>
                <w:rtl w:val="0"/>
              </w:rPr>
              <w:t xml:space="preserve">TV</w:t>
            </w:r>
          </w:p>
          <w:p w:rsidR="00000000" w:rsidDel="00000000" w:rsidP="00000000" w:rsidRDefault="00000000" w:rsidRPr="00000000" w14:paraId="000000C6">
            <w:pPr>
              <w:rPr/>
            </w:pPr>
            <w:r w:rsidDel="00000000" w:rsidR="00000000" w:rsidRPr="00000000">
              <w:rPr>
                <w:rtl w:val="0"/>
              </w:rPr>
              <w:t xml:space="preserve">42” TV with VGA and HDMI connections</w:t>
              <w:tab/>
            </w:r>
          </w:p>
          <w:p w:rsidR="00000000" w:rsidDel="00000000" w:rsidP="00000000" w:rsidRDefault="00000000" w:rsidRPr="00000000" w14:paraId="000000C7">
            <w:pPr>
              <w:rPr/>
            </w:pPr>
            <w:r w:rsidDel="00000000" w:rsidR="00000000" w:rsidRPr="00000000">
              <w:rPr>
                <w:rtl w:val="0"/>
              </w:rPr>
              <w:tab/>
              <w:tab/>
              <w:tab/>
            </w:r>
          </w:p>
          <w:p w:rsidR="00000000" w:rsidDel="00000000" w:rsidP="00000000" w:rsidRDefault="00000000" w:rsidRPr="00000000" w14:paraId="000000C8">
            <w:pPr>
              <w:spacing w:after="0" w:before="240" w:lineRule="auto"/>
              <w:rPr/>
            </w:pPr>
            <w:r w:rsidDel="00000000" w:rsidR="00000000" w:rsidRPr="00000000">
              <w:rPr>
                <w:rtl w:val="0"/>
              </w:rPr>
            </w:r>
          </w:p>
          <w:p w:rsidR="00000000" w:rsidDel="00000000" w:rsidP="00000000" w:rsidRDefault="00000000" w:rsidRPr="00000000" w14:paraId="000000C9">
            <w:pPr>
              <w:spacing w:after="0" w:before="240" w:lineRule="auto"/>
              <w:rPr/>
            </w:pPr>
            <w:r w:rsidDel="00000000" w:rsidR="00000000" w:rsidRPr="00000000">
              <w:rPr>
                <w:rtl w:val="0"/>
              </w:rPr>
              <w:tab/>
              <w:tab/>
              <w:tab/>
            </w:r>
          </w:p>
          <w:p w:rsidR="00000000" w:rsidDel="00000000" w:rsidP="00000000" w:rsidRDefault="00000000" w:rsidRPr="00000000" w14:paraId="000000CA">
            <w:pPr>
              <w:rPr/>
            </w:pPr>
            <w:r w:rsidDel="00000000" w:rsidR="00000000" w:rsidRPr="00000000">
              <w:rPr>
                <w:rtl w:val="0"/>
              </w:rPr>
              <w:tab/>
              <w:tab/>
              <w:tab/>
              <w:tab/>
              <w:tab/>
            </w:r>
          </w:p>
          <w:p w:rsidR="00000000" w:rsidDel="00000000" w:rsidP="00000000" w:rsidRDefault="00000000" w:rsidRPr="00000000" w14:paraId="000000CB">
            <w:pPr>
              <w:rPr/>
            </w:pPr>
            <w:r w:rsidDel="00000000" w:rsidR="00000000" w:rsidRPr="00000000">
              <w:rPr>
                <w:rtl w:val="0"/>
              </w:rPr>
              <w:tab/>
              <w:tab/>
            </w:r>
          </w:p>
        </w:tc>
      </w:tr>
      <w:tr>
        <w:trPr>
          <w:trHeight w:val="407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CC">
            <w:pPr>
              <w:widowControl w:val="0"/>
              <w:spacing w:after="0" w:before="0" w:line="276" w:lineRule="auto"/>
              <w:rPr/>
            </w:pPr>
            <w:r w:rsidDel="00000000" w:rsidR="00000000" w:rsidRPr="00000000">
              <w:rPr>
                <w:rtl w:val="0"/>
              </w:rPr>
              <w:tab/>
              <w:tab/>
              <w:tab/>
            </w:r>
          </w:p>
          <w:p w:rsidR="00000000" w:rsidDel="00000000" w:rsidP="00000000" w:rsidRDefault="00000000" w:rsidRPr="00000000" w14:paraId="000000CD">
            <w:pPr>
              <w:rPr/>
            </w:pPr>
            <w:r w:rsidDel="00000000" w:rsidR="00000000" w:rsidRPr="00000000">
              <w:rPr/>
              <w:drawing>
                <wp:inline distB="114300" distT="114300" distL="114300" distR="114300">
                  <wp:extent cx="2686050" cy="2692400"/>
                  <wp:effectExtent b="0" l="0" r="0" t="0"/>
                  <wp:docPr id="3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686050" cy="26924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Rule="auto"/>
              <w:rPr>
                <w:sz w:val="32"/>
                <w:szCs w:val="32"/>
              </w:rPr>
            </w:pPr>
            <w:r w:rsidDel="00000000" w:rsidR="00000000" w:rsidRPr="00000000">
              <w:rPr>
                <w:sz w:val="32"/>
                <w:szCs w:val="32"/>
                <w:rtl w:val="0"/>
              </w:rPr>
              <w:t xml:space="preserve">Videoconference</w:t>
            </w:r>
          </w:p>
          <w:p w:rsidR="00000000" w:rsidDel="00000000" w:rsidP="00000000" w:rsidRDefault="00000000" w:rsidRPr="00000000" w14:paraId="000000CF">
            <w:pPr>
              <w:rPr/>
            </w:pPr>
            <w:r w:rsidDel="00000000" w:rsidR="00000000" w:rsidRPr="00000000">
              <w:rPr>
                <w:rtl w:val="0"/>
              </w:rPr>
              <w:t xml:space="preserve">Zoom and Jabber connections</w:t>
              <w:tab/>
            </w:r>
          </w:p>
          <w:p w:rsidR="00000000" w:rsidDel="00000000" w:rsidP="00000000" w:rsidRDefault="00000000" w:rsidRPr="00000000" w14:paraId="000000D0">
            <w:pPr>
              <w:rPr/>
            </w:pPr>
            <w:r w:rsidDel="00000000" w:rsidR="00000000" w:rsidRPr="00000000">
              <w:rPr>
                <w:rtl w:val="0"/>
              </w:rPr>
              <w:t xml:space="preserve">H.264 / H.263++/ H.261/ H.239</w:t>
            </w:r>
          </w:p>
          <w:p w:rsidR="00000000" w:rsidDel="00000000" w:rsidP="00000000" w:rsidRDefault="00000000" w:rsidRPr="00000000" w14:paraId="000000D1">
            <w:pPr>
              <w:rPr/>
            </w:pPr>
            <w:r w:rsidDel="00000000" w:rsidR="00000000" w:rsidRPr="00000000">
              <w:rPr>
                <w:rtl w:val="0"/>
              </w:rPr>
              <w:tab/>
              <w:tab/>
            </w:r>
          </w:p>
        </w:tc>
      </w:tr>
      <w:tr>
        <w:trPr>
          <w:trHeight w:val="254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D2">
            <w:pPr>
              <w:widowControl w:val="0"/>
              <w:spacing w:after="0" w:before="0" w:line="276" w:lineRule="auto"/>
              <w:rPr/>
            </w:pPr>
            <w:r w:rsidDel="00000000" w:rsidR="00000000" w:rsidRPr="00000000">
              <w:rPr>
                <w:rtl w:val="0"/>
              </w:rPr>
              <w:tab/>
              <w:tab/>
              <w:tab/>
            </w:r>
          </w:p>
          <w:p w:rsidR="00000000" w:rsidDel="00000000" w:rsidP="00000000" w:rsidRDefault="00000000" w:rsidRPr="00000000" w14:paraId="000000D3">
            <w:pPr>
              <w:rPr/>
            </w:pPr>
            <w:r w:rsidDel="00000000" w:rsidR="00000000" w:rsidRPr="00000000">
              <w:rPr/>
              <w:drawing>
                <wp:inline distB="114300" distT="114300" distL="114300" distR="114300">
                  <wp:extent cx="2686050" cy="1701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6050" cy="17018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D4">
            <w:pPr>
              <w:spacing w:after="240" w:before="240" w:lineRule="auto"/>
              <w:rPr>
                <w:sz w:val="32"/>
                <w:szCs w:val="32"/>
              </w:rPr>
            </w:pPr>
            <w:r w:rsidDel="00000000" w:rsidR="00000000" w:rsidRPr="00000000">
              <w:rPr>
                <w:sz w:val="32"/>
                <w:szCs w:val="32"/>
                <w:rtl w:val="0"/>
              </w:rPr>
              <w:t xml:space="preserve">Beamer</w:t>
            </w:r>
          </w:p>
          <w:p w:rsidR="00000000" w:rsidDel="00000000" w:rsidP="00000000" w:rsidRDefault="00000000" w:rsidRPr="00000000" w14:paraId="000000D5">
            <w:pPr>
              <w:spacing w:after="240" w:before="240" w:lineRule="auto"/>
              <w:rPr/>
            </w:pPr>
            <w:r w:rsidDel="00000000" w:rsidR="00000000" w:rsidRPr="00000000">
              <w:rPr>
                <w:rtl w:val="0"/>
              </w:rPr>
              <w:t xml:space="preserve">Format 16:10</w:t>
            </w:r>
          </w:p>
          <w:p w:rsidR="00000000" w:rsidDel="00000000" w:rsidP="00000000" w:rsidRDefault="00000000" w:rsidRPr="00000000" w14:paraId="000000D6">
            <w:pPr>
              <w:spacing w:after="240" w:before="240" w:lineRule="auto"/>
              <w:rPr/>
            </w:pPr>
            <w:r w:rsidDel="00000000" w:rsidR="00000000" w:rsidRPr="00000000">
              <w:rPr>
                <w:rtl w:val="0"/>
              </w:rPr>
              <w:t xml:space="preserve">Native resolution 1920 x 1200</w:t>
            </w:r>
          </w:p>
          <w:p w:rsidR="00000000" w:rsidDel="00000000" w:rsidP="00000000" w:rsidRDefault="00000000" w:rsidRPr="00000000" w14:paraId="000000D7">
            <w:pPr>
              <w:spacing w:after="240" w:before="240" w:lineRule="auto"/>
              <w:rPr/>
            </w:pPr>
            <w:r w:rsidDel="00000000" w:rsidR="00000000" w:rsidRPr="00000000">
              <w:rPr>
                <w:rtl w:val="0"/>
              </w:rPr>
              <w:t xml:space="preserve">Brightness 2500 lumens</w:t>
            </w:r>
          </w:p>
          <w:p w:rsidR="00000000" w:rsidDel="00000000" w:rsidP="00000000" w:rsidRDefault="00000000" w:rsidRPr="00000000" w14:paraId="000000D8">
            <w:pPr>
              <w:widowControl w:val="0"/>
              <w:spacing w:after="0" w:before="0" w:lineRule="auto"/>
              <w:rPr/>
            </w:pPr>
            <w:r w:rsidDel="00000000" w:rsidR="00000000" w:rsidRPr="00000000">
              <w:rPr>
                <w:rtl w:val="0"/>
              </w:rPr>
              <w:t xml:space="preserve">Contrast relation 2000:1</w:t>
              <w:tab/>
            </w:r>
          </w:p>
          <w:p w:rsidR="00000000" w:rsidDel="00000000" w:rsidP="00000000" w:rsidRDefault="00000000" w:rsidRPr="00000000" w14:paraId="000000D9">
            <w:pPr>
              <w:rPr/>
            </w:pPr>
            <w:r w:rsidDel="00000000" w:rsidR="00000000" w:rsidRPr="00000000">
              <w:rPr>
                <w:rtl w:val="0"/>
              </w:rPr>
              <w:tab/>
              <w:tab/>
            </w:r>
          </w:p>
        </w:tc>
      </w:tr>
      <w:tr>
        <w:trPr>
          <w:trHeight w:val="509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DA">
            <w:pPr>
              <w:widowControl w:val="0"/>
              <w:spacing w:after="0" w:before="0" w:line="276" w:lineRule="auto"/>
              <w:rPr/>
            </w:pPr>
            <w:r w:rsidDel="00000000" w:rsidR="00000000" w:rsidRPr="00000000">
              <w:rPr>
                <w:rtl w:val="0"/>
              </w:rPr>
              <w:tab/>
            </w:r>
            <w:r w:rsidDel="00000000" w:rsidR="00000000" w:rsidRPr="00000000">
              <w:rPr/>
              <w:drawing>
                <wp:inline distB="114300" distT="114300" distL="114300" distR="114300">
                  <wp:extent cx="2686050" cy="2540000"/>
                  <wp:effectExtent b="0" l="0" r="0" t="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86050" cy="25400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Rule="auto"/>
              <w:rPr>
                <w:sz w:val="32"/>
                <w:szCs w:val="32"/>
              </w:rPr>
            </w:pPr>
            <w:r w:rsidDel="00000000" w:rsidR="00000000" w:rsidRPr="00000000">
              <w:rPr>
                <w:sz w:val="32"/>
                <w:szCs w:val="32"/>
                <w:rtl w:val="0"/>
              </w:rPr>
              <w:t xml:space="preserve">Teleconference</w:t>
            </w:r>
          </w:p>
          <w:p w:rsidR="00000000" w:rsidDel="00000000" w:rsidP="00000000" w:rsidRDefault="00000000" w:rsidRPr="00000000" w14:paraId="000000DC">
            <w:pPr>
              <w:spacing w:after="0" w:before="240" w:lineRule="auto"/>
              <w:rPr/>
            </w:pPr>
            <w:r w:rsidDel="00000000" w:rsidR="00000000" w:rsidRPr="00000000">
              <w:rPr>
                <w:rtl w:val="0"/>
              </w:rPr>
              <w:t xml:space="preserve">Conference cisco phone with speaker.</w:t>
            </w:r>
          </w:p>
          <w:p w:rsidR="00000000" w:rsidDel="00000000" w:rsidP="00000000" w:rsidRDefault="00000000" w:rsidRPr="00000000" w14:paraId="000000DD">
            <w:pPr>
              <w:rPr/>
            </w:pPr>
            <w:r w:rsidDel="00000000" w:rsidR="00000000" w:rsidRPr="00000000">
              <w:rPr>
                <w:rtl w:val="0"/>
              </w:rPr>
              <w:tab/>
            </w:r>
          </w:p>
        </w:tc>
      </w:tr>
    </w:tbl>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Style w:val="Heading3"/>
        <w:rPr/>
      </w:pPr>
      <w:bookmarkStart w:colFirst="0" w:colLast="0" w:name="_147n2zr" w:id="31"/>
      <w:bookmarkEnd w:id="31"/>
      <w:r w:rsidDel="00000000" w:rsidR="00000000" w:rsidRPr="00000000">
        <w:rPr>
          <w:rtl w:val="0"/>
        </w:rPr>
        <w:t xml:space="preserve">Pleyades Room</w:t>
      </w:r>
    </w:p>
    <w:tbl>
      <w:tblPr>
        <w:tblStyle w:val="Table8"/>
        <w:tblW w:w="88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0"/>
        <w:gridCol w:w="4460"/>
        <w:tblGridChange w:id="0">
          <w:tblGrid>
            <w:gridCol w:w="4430"/>
            <w:gridCol w:w="4460"/>
          </w:tblGrid>
        </w:tblGridChange>
      </w:tblGrid>
      <w:tr>
        <w:trPr>
          <w:trHeight w:val="368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r>
            <w:r w:rsidDel="00000000" w:rsidR="00000000" w:rsidRPr="00000000">
              <w:rPr/>
              <w:drawing>
                <wp:inline distB="114300" distT="114300" distL="114300" distR="114300">
                  <wp:extent cx="2676525" cy="2387600"/>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76525"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sz w:val="32"/>
                <w:szCs w:val="32"/>
              </w:rPr>
            </w:pPr>
            <w:r w:rsidDel="00000000" w:rsidR="00000000" w:rsidRPr="00000000">
              <w:rPr>
                <w:sz w:val="32"/>
                <w:szCs w:val="32"/>
                <w:rtl w:val="0"/>
              </w:rPr>
              <w:t xml:space="preserve">TV</w:t>
            </w:r>
          </w:p>
          <w:p w:rsidR="00000000" w:rsidDel="00000000" w:rsidP="00000000" w:rsidRDefault="00000000" w:rsidRPr="00000000" w14:paraId="000000E3">
            <w:pPr>
              <w:rPr/>
            </w:pPr>
            <w:r w:rsidDel="00000000" w:rsidR="00000000" w:rsidRPr="00000000">
              <w:rPr>
                <w:rtl w:val="0"/>
              </w:rPr>
              <w:t xml:space="preserve">80” TV with VGA and HDMI connections</w:t>
              <w:tab/>
            </w:r>
          </w:p>
          <w:p w:rsidR="00000000" w:rsidDel="00000000" w:rsidP="00000000" w:rsidRDefault="00000000" w:rsidRPr="00000000" w14:paraId="000000E4">
            <w:pPr>
              <w:rPr/>
            </w:pPr>
            <w:r w:rsidDel="00000000" w:rsidR="00000000" w:rsidRPr="00000000">
              <w:rPr>
                <w:rtl w:val="0"/>
              </w:rPr>
            </w:r>
          </w:p>
        </w:tc>
      </w:tr>
      <w:tr>
        <w:trPr>
          <w:trHeight w:val="459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r>
            <w:r w:rsidDel="00000000" w:rsidR="00000000" w:rsidRPr="00000000">
              <w:rPr/>
              <w:drawing>
                <wp:inline distB="114300" distT="114300" distL="114300" distR="114300">
                  <wp:extent cx="2676525" cy="238760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76525"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pPr>
            <w:r w:rsidDel="00000000" w:rsidR="00000000" w:rsidRPr="00000000">
              <w:rPr>
                <w:rtl w:val="0"/>
              </w:rPr>
              <w:tab/>
              <w:tab/>
              <w:tab/>
            </w:r>
          </w:p>
          <w:p w:rsidR="00000000" w:rsidDel="00000000" w:rsidP="00000000" w:rsidRDefault="00000000" w:rsidRPr="00000000" w14:paraId="000000E7">
            <w:pPr>
              <w:spacing w:after="0" w:before="240" w:lineRule="auto"/>
              <w:rPr/>
            </w:pPr>
            <w:r w:rsidDel="00000000" w:rsidR="00000000" w:rsidRPr="00000000">
              <w:rPr>
                <w:rtl w:val="0"/>
              </w:rPr>
            </w:r>
          </w:p>
          <w:p w:rsidR="00000000" w:rsidDel="00000000" w:rsidP="00000000" w:rsidRDefault="00000000" w:rsidRPr="00000000" w14:paraId="000000E8">
            <w:pPr>
              <w:spacing w:after="0" w:before="240" w:lineRule="auto"/>
              <w:rPr/>
            </w:pPr>
            <w:r w:rsidDel="00000000" w:rsidR="00000000" w:rsidRPr="00000000">
              <w:rPr>
                <w:rtl w:val="0"/>
              </w:rPr>
              <w:tab/>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sz w:val="32"/>
                <w:szCs w:val="32"/>
              </w:rPr>
            </w:pPr>
            <w:r w:rsidDel="00000000" w:rsidR="00000000" w:rsidRPr="00000000">
              <w:rPr>
                <w:sz w:val="32"/>
                <w:szCs w:val="32"/>
                <w:rtl w:val="0"/>
              </w:rPr>
              <w:t xml:space="preserve">TV</w:t>
            </w:r>
          </w:p>
          <w:p w:rsidR="00000000" w:rsidDel="00000000" w:rsidP="00000000" w:rsidRDefault="00000000" w:rsidRPr="00000000" w14:paraId="000000EA">
            <w:pPr>
              <w:spacing w:before="200" w:lineRule="auto"/>
              <w:rPr/>
            </w:pPr>
            <w:r w:rsidDel="00000000" w:rsidR="00000000" w:rsidRPr="00000000">
              <w:rPr>
                <w:rtl w:val="0"/>
              </w:rPr>
              <w:t xml:space="preserve">42” TV with VGA and HDMI connections</w:t>
            </w:r>
          </w:p>
          <w:p w:rsidR="00000000" w:rsidDel="00000000" w:rsidP="00000000" w:rsidRDefault="00000000" w:rsidRPr="00000000" w14:paraId="000000EB">
            <w:pPr>
              <w:spacing w:after="240" w:before="240" w:lineRule="auto"/>
              <w:rPr/>
            </w:pPr>
            <w:r w:rsidDel="00000000" w:rsidR="00000000" w:rsidRPr="00000000">
              <w:rPr>
                <w:rtl w:val="0"/>
              </w:rPr>
            </w:r>
          </w:p>
          <w:p w:rsidR="00000000" w:rsidDel="00000000" w:rsidP="00000000" w:rsidRDefault="00000000" w:rsidRPr="00000000" w14:paraId="000000EC">
            <w:pPr>
              <w:spacing w:after="240" w:before="240" w:lineRule="auto"/>
              <w:rPr/>
            </w:pPr>
            <w:r w:rsidDel="00000000" w:rsidR="00000000" w:rsidRPr="00000000">
              <w:rPr>
                <w:rtl w:val="0"/>
              </w:rPr>
              <w:tab/>
              <w:tab/>
              <w:tab/>
            </w:r>
          </w:p>
          <w:p w:rsidR="00000000" w:rsidDel="00000000" w:rsidP="00000000" w:rsidRDefault="00000000" w:rsidRPr="00000000" w14:paraId="000000ED">
            <w:pPr>
              <w:rPr/>
            </w:pPr>
            <w:r w:rsidDel="00000000" w:rsidR="00000000" w:rsidRPr="00000000">
              <w:rPr>
                <w:rtl w:val="0"/>
              </w:rPr>
              <w:tab/>
              <w:tab/>
            </w:r>
          </w:p>
        </w:tc>
      </w:tr>
      <w:tr>
        <w:trPr>
          <w:trHeight w:val="4968.6923828125"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tab/>
            </w:r>
            <w:r w:rsidDel="00000000" w:rsidR="00000000" w:rsidRPr="00000000">
              <w:rPr/>
              <w:drawing>
                <wp:inline distB="114300" distT="114300" distL="114300" distR="114300">
                  <wp:extent cx="2676525" cy="2679700"/>
                  <wp:effectExtent b="0" l="0" r="0" t="0"/>
                  <wp:docPr id="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676525"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0" w:before="240" w:lineRule="auto"/>
              <w:rPr/>
            </w:pPr>
            <w:r w:rsidDel="00000000" w:rsidR="00000000" w:rsidRPr="00000000">
              <w:rPr>
                <w:rtl w:val="0"/>
              </w:rPr>
            </w:r>
          </w:p>
          <w:p w:rsidR="00000000" w:rsidDel="00000000" w:rsidP="00000000" w:rsidRDefault="00000000" w:rsidRPr="00000000" w14:paraId="000000F0">
            <w:pPr>
              <w:spacing w:after="0" w:before="240" w:lineRule="auto"/>
              <w:rPr/>
            </w:pPr>
            <w:r w:rsidDel="00000000" w:rsidR="00000000" w:rsidRPr="00000000">
              <w:rPr>
                <w:rtl w:val="0"/>
              </w:rPr>
              <w:tab/>
              <w:tab/>
              <w:tab/>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sz w:val="32"/>
                <w:szCs w:val="32"/>
              </w:rPr>
            </w:pPr>
            <w:r w:rsidDel="00000000" w:rsidR="00000000" w:rsidRPr="00000000">
              <w:rPr>
                <w:sz w:val="32"/>
                <w:szCs w:val="32"/>
                <w:rtl w:val="0"/>
              </w:rPr>
              <w:t xml:space="preserve">Videoconference</w:t>
            </w:r>
          </w:p>
          <w:p w:rsidR="00000000" w:rsidDel="00000000" w:rsidP="00000000" w:rsidRDefault="00000000" w:rsidRPr="00000000" w14:paraId="000000F2">
            <w:pPr>
              <w:spacing w:before="200" w:lineRule="auto"/>
              <w:rPr/>
            </w:pPr>
            <w:r w:rsidDel="00000000" w:rsidR="00000000" w:rsidRPr="00000000">
              <w:rPr>
                <w:rtl w:val="0"/>
              </w:rPr>
              <w:t xml:space="preserve">Zoom and Jabber connections</w:t>
              <w:tab/>
            </w:r>
          </w:p>
          <w:p w:rsidR="00000000" w:rsidDel="00000000" w:rsidP="00000000" w:rsidRDefault="00000000" w:rsidRPr="00000000" w14:paraId="000000F3">
            <w:pPr>
              <w:spacing w:before="200" w:lineRule="auto"/>
              <w:rPr/>
            </w:pPr>
            <w:r w:rsidDel="00000000" w:rsidR="00000000" w:rsidRPr="00000000">
              <w:rPr>
                <w:rtl w:val="0"/>
              </w:rPr>
              <w:t xml:space="preserve">H.264 / H.263++/ H.261/ H.239</w:t>
            </w:r>
          </w:p>
          <w:p w:rsidR="00000000" w:rsidDel="00000000" w:rsidP="00000000" w:rsidRDefault="00000000" w:rsidRPr="00000000" w14:paraId="000000F4">
            <w:pPr>
              <w:rPr/>
            </w:pPr>
            <w:r w:rsidDel="00000000" w:rsidR="00000000" w:rsidRPr="00000000">
              <w:rPr>
                <w:rtl w:val="0"/>
              </w:rPr>
            </w:r>
          </w:p>
        </w:tc>
      </w:tr>
      <w:tr>
        <w:trPr>
          <w:trHeight w:val="368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tab/>
            </w:r>
          </w:p>
          <w:p w:rsidR="00000000" w:rsidDel="00000000" w:rsidP="00000000" w:rsidRDefault="00000000" w:rsidRPr="00000000" w14:paraId="000000F6">
            <w:pPr>
              <w:spacing w:after="0" w:before="240" w:lineRule="auto"/>
              <w:rPr/>
            </w:pPr>
            <w:r w:rsidDel="00000000" w:rsidR="00000000" w:rsidRPr="00000000">
              <w:rPr/>
              <w:drawing>
                <wp:inline distB="114300" distT="114300" distL="114300" distR="114300">
                  <wp:extent cx="2676525" cy="1790700"/>
                  <wp:effectExtent b="0" l="0" r="0" t="0"/>
                  <wp:docPr id="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6765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0" w:before="240" w:lineRule="auto"/>
              <w:rPr/>
            </w:pPr>
            <w:r w:rsidDel="00000000" w:rsidR="00000000" w:rsidRPr="00000000">
              <w:rPr>
                <w:rtl w:val="0"/>
              </w:rPr>
              <w:tab/>
              <w:tab/>
              <w:tab/>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0FA">
            <w:pPr>
              <w:spacing w:after="0" w:before="240" w:lineRule="auto"/>
              <w:rPr>
                <w:sz w:val="32"/>
                <w:szCs w:val="32"/>
              </w:rPr>
            </w:pPr>
            <w:r w:rsidDel="00000000" w:rsidR="00000000" w:rsidRPr="00000000">
              <w:rPr>
                <w:sz w:val="32"/>
                <w:szCs w:val="32"/>
                <w:rtl w:val="0"/>
              </w:rPr>
              <w:t xml:space="preserve">Apple TV</w:t>
            </w:r>
          </w:p>
          <w:p w:rsidR="00000000" w:rsidDel="00000000" w:rsidP="00000000" w:rsidRDefault="00000000" w:rsidRPr="00000000" w14:paraId="000000FB">
            <w:pPr>
              <w:spacing w:after="0" w:before="240" w:lineRule="auto"/>
              <w:rPr/>
            </w:pPr>
            <w:r w:rsidDel="00000000" w:rsidR="00000000" w:rsidRPr="00000000">
              <w:rPr>
                <w:rtl w:val="0"/>
              </w:rPr>
              <w:t xml:space="preserve">HDMI 1.43</w:t>
            </w:r>
          </w:p>
          <w:p w:rsidR="00000000" w:rsidDel="00000000" w:rsidP="00000000" w:rsidRDefault="00000000" w:rsidRPr="00000000" w14:paraId="000000FC">
            <w:pPr>
              <w:spacing w:after="0" w:before="240" w:lineRule="auto"/>
              <w:rPr/>
            </w:pPr>
            <w:r w:rsidDel="00000000" w:rsidR="00000000" w:rsidRPr="00000000">
              <w:rPr>
                <w:rtl w:val="0"/>
              </w:rPr>
              <w:t xml:space="preserve">Wi</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Fi 802.11ac MIMO</w:t>
            </w:r>
          </w:p>
          <w:p w:rsidR="00000000" w:rsidDel="00000000" w:rsidP="00000000" w:rsidRDefault="00000000" w:rsidRPr="00000000" w14:paraId="000000FD">
            <w:pPr>
              <w:spacing w:after="0" w:before="240" w:lineRule="auto"/>
              <w:rPr/>
            </w:pPr>
            <w:r w:rsidDel="00000000" w:rsidR="00000000" w:rsidRPr="00000000">
              <w:rPr>
                <w:rtl w:val="0"/>
              </w:rPr>
              <w:t xml:space="preserve">Ethernet 10/100Base-T</w:t>
            </w:r>
          </w:p>
          <w:p w:rsidR="00000000" w:rsidDel="00000000" w:rsidP="00000000" w:rsidRDefault="00000000" w:rsidRPr="00000000" w14:paraId="000000FE">
            <w:pPr>
              <w:spacing w:after="0" w:before="240" w:lineRule="auto"/>
              <w:rPr/>
            </w:pPr>
            <w:r w:rsidDel="00000000" w:rsidR="00000000" w:rsidRPr="00000000">
              <w:rPr>
                <w:rtl w:val="0"/>
              </w:rPr>
              <w:t xml:space="preserve">Bluetooth 4.0</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Infrared receptor</w:t>
              <w:tab/>
            </w:r>
          </w:p>
        </w:tc>
      </w:tr>
      <w:tr>
        <w:trPr>
          <w:trHeight w:val="314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tab/>
            </w:r>
          </w:p>
          <w:p w:rsidR="00000000" w:rsidDel="00000000" w:rsidP="00000000" w:rsidRDefault="00000000" w:rsidRPr="00000000" w14:paraId="00000101">
            <w:pPr>
              <w:spacing w:after="0" w:before="240" w:lineRule="auto"/>
              <w:rPr/>
            </w:pPr>
            <w:r w:rsidDel="00000000" w:rsidR="00000000" w:rsidRPr="00000000">
              <w:rPr/>
              <w:drawing>
                <wp:inline distB="114300" distT="114300" distL="114300" distR="114300">
                  <wp:extent cx="2676525" cy="1955800"/>
                  <wp:effectExtent b="0" l="0" r="0" t="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676525"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0" w:before="240" w:lineRule="auto"/>
              <w:rPr/>
            </w:pPr>
            <w:r w:rsidDel="00000000" w:rsidR="00000000" w:rsidRPr="00000000">
              <w:rPr>
                <w:rtl w:val="0"/>
              </w:rPr>
              <w:tab/>
              <w:tab/>
              <w:tab/>
            </w:r>
          </w:p>
          <w:p w:rsidR="00000000" w:rsidDel="00000000" w:rsidP="00000000" w:rsidRDefault="00000000" w:rsidRPr="00000000" w14:paraId="00000103">
            <w:pPr>
              <w:rPr/>
            </w:pPr>
            <w:r w:rsidDel="00000000" w:rsidR="00000000" w:rsidRPr="00000000">
              <w:rPr>
                <w:rtl w:val="0"/>
              </w:rPr>
              <w:tab/>
              <w:tab/>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sz w:val="32"/>
                <w:szCs w:val="32"/>
              </w:rPr>
            </w:pPr>
            <w:r w:rsidDel="00000000" w:rsidR="00000000" w:rsidRPr="00000000">
              <w:rPr>
                <w:sz w:val="32"/>
                <w:szCs w:val="32"/>
                <w:rtl w:val="0"/>
              </w:rPr>
              <w:t xml:space="preserve">Chromecast</w:t>
            </w:r>
          </w:p>
          <w:p w:rsidR="00000000" w:rsidDel="00000000" w:rsidP="00000000" w:rsidRDefault="00000000" w:rsidRPr="00000000" w14:paraId="00000105">
            <w:pPr>
              <w:spacing w:after="0" w:before="240" w:lineRule="auto"/>
              <w:rPr/>
            </w:pPr>
            <w:r w:rsidDel="00000000" w:rsidR="00000000" w:rsidRPr="00000000">
              <w:rPr>
                <w:rtl w:val="0"/>
              </w:rPr>
              <w:t xml:space="preserve">Compatible with HDMI y CEC</w:t>
            </w:r>
          </w:p>
          <w:p w:rsidR="00000000" w:rsidDel="00000000" w:rsidP="00000000" w:rsidRDefault="00000000" w:rsidRPr="00000000" w14:paraId="00000106">
            <w:pPr>
              <w:spacing w:after="240" w:before="240" w:lineRule="auto"/>
              <w:rPr/>
            </w:pPr>
            <w:r w:rsidDel="00000000" w:rsidR="00000000" w:rsidRPr="00000000">
              <w:rPr>
                <w:rtl w:val="0"/>
              </w:rPr>
              <w:t xml:space="preserve">Maximum display output resolution</w:t>
            </w:r>
          </w:p>
          <w:p w:rsidR="00000000" w:rsidDel="00000000" w:rsidP="00000000" w:rsidRDefault="00000000" w:rsidRPr="00000000" w14:paraId="00000107">
            <w:pPr>
              <w:spacing w:after="240" w:before="240" w:lineRule="auto"/>
              <w:rPr/>
            </w:pPr>
            <w:r w:rsidDel="00000000" w:rsidR="00000000" w:rsidRPr="00000000">
              <w:rPr>
                <w:rtl w:val="0"/>
              </w:rPr>
              <w:t xml:space="preserve">1080p HDMI</w:t>
            </w:r>
          </w:p>
          <w:p w:rsidR="00000000" w:rsidDel="00000000" w:rsidP="00000000" w:rsidRDefault="00000000" w:rsidRPr="00000000" w14:paraId="00000108">
            <w:pPr>
              <w:spacing w:after="240" w:before="240" w:lineRule="auto"/>
              <w:rPr/>
            </w:pPr>
            <w:r w:rsidDel="00000000" w:rsidR="00000000" w:rsidRPr="00000000">
              <w:rPr>
                <w:rtl w:val="0"/>
              </w:rPr>
              <w:t xml:space="preserve">Wi-Fi Standards</w:t>
            </w:r>
          </w:p>
          <w:p w:rsidR="00000000" w:rsidDel="00000000" w:rsidP="00000000" w:rsidRDefault="00000000" w:rsidRPr="00000000" w14:paraId="00000109">
            <w:pPr>
              <w:spacing w:after="0" w:before="240" w:lineRule="auto"/>
              <w:rPr/>
            </w:pPr>
            <w:r w:rsidDel="00000000" w:rsidR="00000000" w:rsidRPr="00000000">
              <w:rPr>
                <w:rtl w:val="0"/>
              </w:rPr>
              <w:t xml:space="preserve">802.11 b/g/n/ac (2.4 GHz o 5 GHz)</w:t>
            </w:r>
          </w:p>
          <w:p w:rsidR="00000000" w:rsidDel="00000000" w:rsidP="00000000" w:rsidRDefault="00000000" w:rsidRPr="00000000" w14:paraId="0000010A">
            <w:pPr>
              <w:rPr/>
            </w:pPr>
            <w:r w:rsidDel="00000000" w:rsidR="00000000" w:rsidRPr="00000000">
              <w:rPr>
                <w:rtl w:val="0"/>
              </w:rPr>
              <w:tab/>
            </w:r>
          </w:p>
          <w:p w:rsidR="00000000" w:rsidDel="00000000" w:rsidP="00000000" w:rsidRDefault="00000000" w:rsidRPr="00000000" w14:paraId="0000010B">
            <w:pPr>
              <w:rPr/>
            </w:pPr>
            <w:r w:rsidDel="00000000" w:rsidR="00000000" w:rsidRPr="00000000">
              <w:rPr>
                <w:rtl w:val="0"/>
              </w:rPr>
              <w:tab/>
            </w:r>
          </w:p>
        </w:tc>
      </w:tr>
      <w:tr>
        <w:trPr>
          <w:trHeight w:val="314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2676525" cy="2527300"/>
                  <wp:effectExtent b="0" l="0" r="0" t="0"/>
                  <wp:docPr id="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76525" cy="25273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Rule="auto"/>
              <w:rPr>
                <w:sz w:val="32"/>
                <w:szCs w:val="32"/>
              </w:rPr>
            </w:pPr>
            <w:r w:rsidDel="00000000" w:rsidR="00000000" w:rsidRPr="00000000">
              <w:rPr>
                <w:sz w:val="32"/>
                <w:szCs w:val="32"/>
                <w:rtl w:val="0"/>
              </w:rPr>
              <w:t xml:space="preserve">Teleconference</w:t>
            </w:r>
          </w:p>
          <w:p w:rsidR="00000000" w:rsidDel="00000000" w:rsidP="00000000" w:rsidRDefault="00000000" w:rsidRPr="00000000" w14:paraId="0000010E">
            <w:pPr>
              <w:spacing w:after="0" w:before="240" w:lineRule="auto"/>
              <w:rPr/>
            </w:pPr>
            <w:r w:rsidDel="00000000" w:rsidR="00000000" w:rsidRPr="00000000">
              <w:rPr>
                <w:rtl w:val="0"/>
              </w:rPr>
              <w:t xml:space="preserve">Conference cisco phone with speaker.</w:t>
            </w:r>
          </w:p>
        </w:tc>
      </w:tr>
    </w:tbl>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pStyle w:val="Heading3"/>
        <w:rPr/>
      </w:pPr>
      <w:bookmarkStart w:colFirst="0" w:colLast="0" w:name="_3o7alnk" w:id="32"/>
      <w:bookmarkEnd w:id="32"/>
      <w:r w:rsidDel="00000000" w:rsidR="00000000" w:rsidRPr="00000000">
        <w:rPr>
          <w:rtl w:val="0"/>
        </w:rPr>
        <w:t xml:space="preserve">Burbuja Room</w:t>
      </w:r>
    </w:p>
    <w:p w:rsidR="00000000" w:rsidDel="00000000" w:rsidP="00000000" w:rsidRDefault="00000000" w:rsidRPr="00000000" w14:paraId="00000111">
      <w:pPr>
        <w:rPr/>
      </w:pPr>
      <w:r w:rsidDel="00000000" w:rsidR="00000000" w:rsidRPr="00000000">
        <w:rPr>
          <w:rtl w:val="0"/>
        </w:rPr>
      </w:r>
    </w:p>
    <w:tbl>
      <w:tblPr>
        <w:tblStyle w:val="Table9"/>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40"/>
        <w:tblGridChange w:id="0">
          <w:tblGrid>
            <w:gridCol w:w="4440"/>
            <w:gridCol w:w="4440"/>
          </w:tblGrid>
        </w:tblGridChange>
      </w:tblGrid>
      <w:tr>
        <w:trPr>
          <w:trHeight w:val="5595"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12">
            <w:pPr>
              <w:widowControl w:val="0"/>
              <w:spacing w:after="0" w:before="0" w:line="276" w:lineRule="auto"/>
              <w:rPr/>
            </w:pPr>
            <w:r w:rsidDel="00000000" w:rsidR="00000000" w:rsidRPr="00000000">
              <w:rPr>
                <w:rtl w:val="0"/>
              </w:rPr>
              <w:tab/>
              <w:tab/>
              <w:tab/>
            </w:r>
          </w:p>
          <w:p w:rsidR="00000000" w:rsidDel="00000000" w:rsidP="00000000" w:rsidRDefault="00000000" w:rsidRPr="00000000" w14:paraId="00000113">
            <w:pPr>
              <w:spacing w:after="0" w:before="240" w:lineRule="auto"/>
              <w:rPr/>
            </w:pPr>
            <w:r w:rsidDel="00000000" w:rsidR="00000000" w:rsidRPr="00000000">
              <w:rPr/>
              <w:drawing>
                <wp:inline distB="114300" distT="114300" distL="114300" distR="114300">
                  <wp:extent cx="2686050" cy="2489200"/>
                  <wp:effectExtent b="0" l="0" r="0" t="0"/>
                  <wp:docPr id="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86050" cy="24892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14">
            <w:pPr>
              <w:widowControl w:val="0"/>
              <w:spacing w:after="0" w:before="200" w:line="276" w:lineRule="auto"/>
              <w:rPr>
                <w:sz w:val="32"/>
                <w:szCs w:val="32"/>
              </w:rPr>
            </w:pPr>
            <w:r w:rsidDel="00000000" w:rsidR="00000000" w:rsidRPr="00000000">
              <w:rPr>
                <w:sz w:val="32"/>
                <w:szCs w:val="32"/>
                <w:rtl w:val="0"/>
              </w:rPr>
              <w:t xml:space="preserve">Powered Screen</w:t>
            </w:r>
          </w:p>
          <w:p w:rsidR="00000000" w:rsidDel="00000000" w:rsidP="00000000" w:rsidRDefault="00000000" w:rsidRPr="00000000" w14:paraId="00000115">
            <w:pPr>
              <w:jc w:val="both"/>
              <w:rPr/>
            </w:pPr>
            <w:r w:rsidDel="00000000" w:rsidR="00000000" w:rsidRPr="00000000">
              <w:rPr>
                <w:rtl w:val="0"/>
              </w:rPr>
              <w:t xml:space="preserve">Powered, big format, wall mounted. 230x200cm</w:t>
            </w:r>
          </w:p>
          <w:p w:rsidR="00000000" w:rsidDel="00000000" w:rsidP="00000000" w:rsidRDefault="00000000" w:rsidRPr="00000000" w14:paraId="00000116">
            <w:pPr>
              <w:spacing w:after="0" w:before="240" w:lineRule="auto"/>
              <w:rPr/>
            </w:pPr>
            <w:r w:rsidDel="00000000" w:rsidR="00000000" w:rsidRPr="00000000">
              <w:rPr>
                <w:rtl w:val="0"/>
              </w:rPr>
              <w:t xml:space="preserve">Reinforced aluminium box</w:t>
            </w:r>
          </w:p>
          <w:p w:rsidR="00000000" w:rsidDel="00000000" w:rsidP="00000000" w:rsidRDefault="00000000" w:rsidRPr="00000000" w14:paraId="00000117">
            <w:pPr>
              <w:spacing w:after="0" w:before="240" w:lineRule="auto"/>
              <w:rPr/>
            </w:pPr>
            <w:r w:rsidDel="00000000" w:rsidR="00000000" w:rsidRPr="00000000">
              <w:rPr>
                <w:rtl w:val="0"/>
              </w:rPr>
              <w:t xml:space="preserve">Facing cloth with 0,6mm of thickness, opaque on backface</w:t>
            </w:r>
          </w:p>
          <w:p w:rsidR="00000000" w:rsidDel="00000000" w:rsidP="00000000" w:rsidRDefault="00000000" w:rsidRPr="00000000" w14:paraId="00000118">
            <w:pPr>
              <w:spacing w:after="0" w:before="240" w:lineRule="auto"/>
              <w:rPr/>
            </w:pPr>
            <w:r w:rsidDel="00000000" w:rsidR="00000000" w:rsidRPr="00000000">
              <w:rPr>
                <w:rtl w:val="0"/>
              </w:rPr>
              <w:t xml:space="preserve">Gain 1,2, Classification M-1</w:t>
            </w:r>
          </w:p>
        </w:tc>
      </w:tr>
      <w:tr>
        <w:trPr>
          <w:trHeight w:val="348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0" w:line="276" w:lineRule="auto"/>
              <w:rPr/>
            </w:pPr>
            <w:r w:rsidDel="00000000" w:rsidR="00000000" w:rsidRPr="00000000">
              <w:rPr>
                <w:rtl w:val="0"/>
              </w:rPr>
              <w:tab/>
              <w:tab/>
              <w:tab/>
            </w:r>
            <w:r w:rsidDel="00000000" w:rsidR="00000000" w:rsidRPr="00000000">
              <w:rPr/>
              <w:drawing>
                <wp:inline distB="114300" distT="114300" distL="114300" distR="114300">
                  <wp:extent cx="2686050" cy="1716088"/>
                  <wp:effectExtent b="0" l="0" r="0" t="0"/>
                  <wp:docPr id="1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86050" cy="1716088"/>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spacing w:after="0" w:before="240" w:lineRule="auto"/>
              <w:rPr/>
            </w:pPr>
            <w:r w:rsidDel="00000000" w:rsidR="00000000" w:rsidRPr="00000000">
              <w:rPr>
                <w:rtl w:val="0"/>
              </w:rPr>
              <w:tab/>
              <w:tab/>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1C">
            <w:pPr>
              <w:widowControl w:val="0"/>
              <w:spacing w:after="0" w:before="200" w:line="276" w:lineRule="auto"/>
              <w:rPr>
                <w:sz w:val="32"/>
                <w:szCs w:val="32"/>
              </w:rPr>
            </w:pPr>
            <w:r w:rsidDel="00000000" w:rsidR="00000000" w:rsidRPr="00000000">
              <w:rPr>
                <w:sz w:val="32"/>
                <w:szCs w:val="32"/>
                <w:rtl w:val="0"/>
              </w:rPr>
              <w:t xml:space="preserve">TV</w:t>
            </w:r>
          </w:p>
          <w:p w:rsidR="00000000" w:rsidDel="00000000" w:rsidP="00000000" w:rsidRDefault="00000000" w:rsidRPr="00000000" w14:paraId="0000011D">
            <w:pPr>
              <w:rPr/>
            </w:pPr>
            <w:r w:rsidDel="00000000" w:rsidR="00000000" w:rsidRPr="00000000">
              <w:rPr>
                <w:rtl w:val="0"/>
              </w:rPr>
              <w:t xml:space="preserve">42” TV with VGA and HDMI connections</w:t>
            </w:r>
          </w:p>
          <w:p w:rsidR="00000000" w:rsidDel="00000000" w:rsidP="00000000" w:rsidRDefault="00000000" w:rsidRPr="00000000" w14:paraId="0000011E">
            <w:pPr>
              <w:spacing w:after="0" w:before="240" w:lineRule="auto"/>
              <w:rPr/>
            </w:pPr>
            <w:r w:rsidDel="00000000" w:rsidR="00000000" w:rsidRPr="00000000">
              <w:rPr>
                <w:rtl w:val="0"/>
              </w:rPr>
            </w:r>
          </w:p>
        </w:tc>
      </w:tr>
      <w:tr>
        <w:trPr>
          <w:trHeight w:val="407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1F">
            <w:pPr>
              <w:widowControl w:val="0"/>
              <w:spacing w:after="0" w:before="0" w:line="276" w:lineRule="auto"/>
              <w:rPr/>
            </w:pPr>
            <w:r w:rsidDel="00000000" w:rsidR="00000000" w:rsidRPr="00000000">
              <w:rPr>
                <w:rtl w:val="0"/>
              </w:rPr>
              <w:tab/>
              <w:tab/>
              <w:tab/>
            </w:r>
          </w:p>
          <w:p w:rsidR="00000000" w:rsidDel="00000000" w:rsidP="00000000" w:rsidRDefault="00000000" w:rsidRPr="00000000" w14:paraId="00000120">
            <w:pPr>
              <w:rPr/>
            </w:pPr>
            <w:r w:rsidDel="00000000" w:rsidR="00000000" w:rsidRPr="00000000">
              <w:rPr/>
              <w:drawing>
                <wp:inline distB="114300" distT="114300" distL="114300" distR="114300">
                  <wp:extent cx="2686050" cy="2692400"/>
                  <wp:effectExtent b="0" l="0" r="0" t="0"/>
                  <wp:docPr id="1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686050" cy="26924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Rule="auto"/>
              <w:rPr>
                <w:sz w:val="32"/>
                <w:szCs w:val="32"/>
              </w:rPr>
            </w:pPr>
            <w:r w:rsidDel="00000000" w:rsidR="00000000" w:rsidRPr="00000000">
              <w:rPr>
                <w:sz w:val="32"/>
                <w:szCs w:val="32"/>
                <w:rtl w:val="0"/>
              </w:rPr>
              <w:t xml:space="preserve">Videoconference</w:t>
            </w:r>
          </w:p>
          <w:p w:rsidR="00000000" w:rsidDel="00000000" w:rsidP="00000000" w:rsidRDefault="00000000" w:rsidRPr="00000000" w14:paraId="00000122">
            <w:pPr>
              <w:rPr/>
            </w:pPr>
            <w:r w:rsidDel="00000000" w:rsidR="00000000" w:rsidRPr="00000000">
              <w:rPr>
                <w:rtl w:val="0"/>
              </w:rPr>
              <w:t xml:space="preserve">Zoom and Jabber connections</w:t>
              <w:tab/>
            </w:r>
          </w:p>
          <w:p w:rsidR="00000000" w:rsidDel="00000000" w:rsidP="00000000" w:rsidRDefault="00000000" w:rsidRPr="00000000" w14:paraId="00000123">
            <w:pPr>
              <w:rPr/>
            </w:pPr>
            <w:r w:rsidDel="00000000" w:rsidR="00000000" w:rsidRPr="00000000">
              <w:rPr>
                <w:rtl w:val="0"/>
              </w:rPr>
              <w:t xml:space="preserve">H.264 / H.263++/ H.261/ H.239</w:t>
            </w:r>
          </w:p>
          <w:p w:rsidR="00000000" w:rsidDel="00000000" w:rsidP="00000000" w:rsidRDefault="00000000" w:rsidRPr="00000000" w14:paraId="00000124">
            <w:pPr>
              <w:rPr/>
            </w:pPr>
            <w:r w:rsidDel="00000000" w:rsidR="00000000" w:rsidRPr="00000000">
              <w:rPr>
                <w:rtl w:val="0"/>
              </w:rPr>
              <w:tab/>
              <w:tab/>
            </w:r>
          </w:p>
        </w:tc>
      </w:tr>
      <w:tr>
        <w:trPr>
          <w:trHeight w:val="3630" w:hRule="atLeast"/>
        </w:trP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25">
            <w:pPr>
              <w:widowControl w:val="0"/>
              <w:spacing w:after="0" w:before="0" w:line="276" w:lineRule="auto"/>
              <w:rPr/>
            </w:pPr>
            <w:r w:rsidDel="00000000" w:rsidR="00000000" w:rsidRPr="00000000">
              <w:rPr>
                <w:rtl w:val="0"/>
              </w:rPr>
              <w:tab/>
              <w:tab/>
              <w:tab/>
            </w:r>
            <w:r w:rsidDel="00000000" w:rsidR="00000000" w:rsidRPr="00000000">
              <w:rPr/>
              <w:drawing>
                <wp:inline distB="114300" distT="114300" distL="114300" distR="114300">
                  <wp:extent cx="2686050" cy="1701800"/>
                  <wp:effectExtent b="0" l="0" r="0" t="0"/>
                  <wp:docPr id="1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6050" cy="1701800"/>
                          </a:xfrm>
                          <a:prstGeom prst="rect"/>
                          <a:ln/>
                        </pic:spPr>
                      </pic:pic>
                    </a:graphicData>
                  </a:graphic>
                </wp:inline>
              </w:drawing>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vAlign w:val="top"/>
          </w:tcPr>
          <w:p w:rsidR="00000000" w:rsidDel="00000000" w:rsidP="00000000" w:rsidRDefault="00000000" w:rsidRPr="00000000" w14:paraId="00000126">
            <w:pPr>
              <w:spacing w:after="240" w:before="240" w:lineRule="auto"/>
              <w:rPr>
                <w:sz w:val="32"/>
                <w:szCs w:val="32"/>
              </w:rPr>
            </w:pPr>
            <w:r w:rsidDel="00000000" w:rsidR="00000000" w:rsidRPr="00000000">
              <w:rPr>
                <w:sz w:val="32"/>
                <w:szCs w:val="32"/>
                <w:rtl w:val="0"/>
              </w:rPr>
              <w:t xml:space="preserve">Beamer</w:t>
            </w:r>
          </w:p>
          <w:p w:rsidR="00000000" w:rsidDel="00000000" w:rsidP="00000000" w:rsidRDefault="00000000" w:rsidRPr="00000000" w14:paraId="00000127">
            <w:pPr>
              <w:spacing w:after="240" w:before="240" w:lineRule="auto"/>
              <w:rPr/>
            </w:pPr>
            <w:r w:rsidDel="00000000" w:rsidR="00000000" w:rsidRPr="00000000">
              <w:rPr>
                <w:rtl w:val="0"/>
              </w:rPr>
              <w:t xml:space="preserve">Format 16:10</w:t>
            </w:r>
          </w:p>
          <w:p w:rsidR="00000000" w:rsidDel="00000000" w:rsidP="00000000" w:rsidRDefault="00000000" w:rsidRPr="00000000" w14:paraId="00000128">
            <w:pPr>
              <w:spacing w:after="240" w:before="240" w:lineRule="auto"/>
              <w:rPr/>
            </w:pPr>
            <w:r w:rsidDel="00000000" w:rsidR="00000000" w:rsidRPr="00000000">
              <w:rPr>
                <w:rtl w:val="0"/>
              </w:rPr>
              <w:t xml:space="preserve">Native resolution 1920 x 1200</w:t>
            </w:r>
          </w:p>
          <w:p w:rsidR="00000000" w:rsidDel="00000000" w:rsidP="00000000" w:rsidRDefault="00000000" w:rsidRPr="00000000" w14:paraId="00000129">
            <w:pPr>
              <w:spacing w:after="240" w:before="240" w:lineRule="auto"/>
              <w:rPr/>
            </w:pPr>
            <w:r w:rsidDel="00000000" w:rsidR="00000000" w:rsidRPr="00000000">
              <w:rPr>
                <w:rtl w:val="0"/>
              </w:rPr>
              <w:t xml:space="preserve">Brightness 2500 lumens</w:t>
            </w:r>
          </w:p>
          <w:p w:rsidR="00000000" w:rsidDel="00000000" w:rsidP="00000000" w:rsidRDefault="00000000" w:rsidRPr="00000000" w14:paraId="0000012A">
            <w:pPr>
              <w:widowControl w:val="0"/>
              <w:spacing w:after="0" w:before="0" w:lineRule="auto"/>
              <w:rPr/>
            </w:pPr>
            <w:r w:rsidDel="00000000" w:rsidR="00000000" w:rsidRPr="00000000">
              <w:rPr>
                <w:rtl w:val="0"/>
              </w:rPr>
              <w:t xml:space="preserve">Contrast relation 2000:1</w:t>
              <w:tab/>
            </w:r>
          </w:p>
          <w:p w:rsidR="00000000" w:rsidDel="00000000" w:rsidP="00000000" w:rsidRDefault="00000000" w:rsidRPr="00000000" w14:paraId="0000012B">
            <w:pPr>
              <w:rPr/>
            </w:pPr>
            <w:r w:rsidDel="00000000" w:rsidR="00000000" w:rsidRPr="00000000">
              <w:rPr>
                <w:rtl w:val="0"/>
              </w:rPr>
              <w:tab/>
              <w:tab/>
            </w:r>
          </w:p>
        </w:tc>
      </w:tr>
    </w:tbl>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pStyle w:val="Heading2"/>
        <w:rPr/>
      </w:pPr>
      <w:bookmarkStart w:colFirst="0" w:colLast="0" w:name="_23ckvvd" w:id="33"/>
      <w:bookmarkEnd w:id="33"/>
      <w:r w:rsidDel="00000000" w:rsidR="00000000" w:rsidRPr="00000000">
        <w:rPr>
          <w:rtl w:val="0"/>
        </w:rPr>
        <w:t xml:space="preserve">Servicios</w:t>
      </w:r>
    </w:p>
    <w:p w:rsidR="00000000" w:rsidDel="00000000" w:rsidP="00000000" w:rsidRDefault="00000000" w:rsidRPr="00000000" w14:paraId="0000012E">
      <w:pPr>
        <w:pStyle w:val="Heading3"/>
        <w:rPr/>
      </w:pPr>
      <w:bookmarkStart w:colFirst="0" w:colLast="0" w:name="_ihv636" w:id="34"/>
      <w:bookmarkEnd w:id="34"/>
      <w:r w:rsidDel="00000000" w:rsidR="00000000" w:rsidRPr="00000000">
        <w:rPr>
          <w:rtl w:val="0"/>
        </w:rPr>
        <w:t xml:space="preserve">Aula</w:t>
      </w:r>
    </w:p>
    <w:p w:rsidR="00000000" w:rsidDel="00000000" w:rsidP="00000000" w:rsidRDefault="00000000" w:rsidRPr="00000000" w14:paraId="0000012F">
      <w:pPr>
        <w:rPr/>
      </w:pPr>
      <w:r w:rsidDel="00000000" w:rsidR="00000000" w:rsidRPr="00000000">
        <w:rPr>
          <w:rtl w:val="0"/>
        </w:rPr>
        <w:t xml:space="preserve">Beamer. - HDMI and VGA input and a screening display. Laptop with Windows for the presentations </w:t>
      </w:r>
    </w:p>
    <w:p w:rsidR="00000000" w:rsidDel="00000000" w:rsidP="00000000" w:rsidRDefault="00000000" w:rsidRPr="00000000" w14:paraId="00000130">
      <w:pPr>
        <w:rPr/>
      </w:pPr>
      <w:r w:rsidDel="00000000" w:rsidR="00000000" w:rsidRPr="00000000">
        <w:rPr>
          <w:rtl w:val="0"/>
        </w:rPr>
        <w:t xml:space="preserve">Videoconference. - Polycom videoconference system. Allows H323 protocol.</w:t>
      </w:r>
    </w:p>
    <w:p w:rsidR="00000000" w:rsidDel="00000000" w:rsidP="00000000" w:rsidRDefault="00000000" w:rsidRPr="00000000" w14:paraId="00000131">
      <w:pPr>
        <w:rPr/>
      </w:pPr>
      <w:r w:rsidDel="00000000" w:rsidR="00000000" w:rsidRPr="00000000">
        <w:rPr>
          <w:rtl w:val="0"/>
        </w:rPr>
        <w:t xml:space="preserve">Streaming.- El servicio de Streaming dispone de una cámara de video sony y de un servidor de Streaming Epiphan Standalone VGA.</w:t>
      </w:r>
    </w:p>
    <w:p w:rsidR="00000000" w:rsidDel="00000000" w:rsidP="00000000" w:rsidRDefault="00000000" w:rsidRPr="00000000" w14:paraId="00000132">
      <w:pPr>
        <w:rPr/>
      </w:pPr>
      <w:r w:rsidDel="00000000" w:rsidR="00000000" w:rsidRPr="00000000">
        <w:rPr>
          <w:rtl w:val="0"/>
        </w:rPr>
        <w:t xml:space="preserve">Streaming.- The streaming service have available a Sony videocamera and a Streaming Epiphan Standalone VGA server. Allow live restransmition in internet/intranet and/or the record of the meeting, seminars, talks. Also include it publishment in http://iactalks.iac.es/</w:t>
      </w:r>
    </w:p>
    <w:p w:rsidR="00000000" w:rsidDel="00000000" w:rsidP="00000000" w:rsidRDefault="00000000" w:rsidRPr="00000000" w14:paraId="00000133">
      <w:pPr>
        <w:pStyle w:val="Heading3"/>
        <w:rPr/>
      </w:pPr>
      <w:bookmarkStart w:colFirst="0" w:colLast="0" w:name="_32hioqz" w:id="35"/>
      <w:bookmarkEnd w:id="35"/>
      <w:r w:rsidDel="00000000" w:rsidR="00000000" w:rsidRPr="00000000">
        <w:rPr>
          <w:rtl w:val="0"/>
        </w:rPr>
        <w:t xml:space="preserve">Trífida Room</w:t>
      </w:r>
    </w:p>
    <w:p w:rsidR="00000000" w:rsidDel="00000000" w:rsidP="00000000" w:rsidRDefault="00000000" w:rsidRPr="00000000" w14:paraId="00000134">
      <w:pPr>
        <w:rPr/>
      </w:pPr>
      <w:r w:rsidDel="00000000" w:rsidR="00000000" w:rsidRPr="00000000">
        <w:rPr>
          <w:rtl w:val="0"/>
        </w:rPr>
        <w:t xml:space="preserve">Projection. - 42” TV with VGA input</w:t>
      </w:r>
    </w:p>
    <w:p w:rsidR="00000000" w:rsidDel="00000000" w:rsidP="00000000" w:rsidRDefault="00000000" w:rsidRPr="00000000" w14:paraId="00000135">
      <w:pPr>
        <w:rPr/>
      </w:pPr>
      <w:r w:rsidDel="00000000" w:rsidR="00000000" w:rsidRPr="00000000">
        <w:rPr>
          <w:rtl w:val="0"/>
        </w:rPr>
        <w:t xml:space="preserve">Teleconference. – Cisco teleconference system</w:t>
      </w:r>
    </w:p>
    <w:p w:rsidR="00000000" w:rsidDel="00000000" w:rsidP="00000000" w:rsidRDefault="00000000" w:rsidRPr="00000000" w14:paraId="00000136">
      <w:pPr>
        <w:pStyle w:val="Heading3"/>
        <w:spacing w:before="100" w:line="276" w:lineRule="auto"/>
        <w:rPr/>
      </w:pPr>
      <w:bookmarkStart w:colFirst="0" w:colLast="0" w:name="_1hmsyys" w:id="36"/>
      <w:bookmarkEnd w:id="36"/>
      <w:r w:rsidDel="00000000" w:rsidR="00000000" w:rsidRPr="00000000">
        <w:rPr>
          <w:rtl w:val="0"/>
        </w:rPr>
        <w:t xml:space="preserve">Omega Room</w:t>
      </w:r>
    </w:p>
    <w:p w:rsidR="00000000" w:rsidDel="00000000" w:rsidP="00000000" w:rsidRDefault="00000000" w:rsidRPr="00000000" w14:paraId="00000137">
      <w:pPr>
        <w:rPr/>
      </w:pPr>
      <w:r w:rsidDel="00000000" w:rsidR="00000000" w:rsidRPr="00000000">
        <w:rPr>
          <w:rtl w:val="0"/>
        </w:rPr>
        <w:t xml:space="preserve">Screening. - HDMI and VGA input and a screening display.</w:t>
      </w:r>
    </w:p>
    <w:p w:rsidR="00000000" w:rsidDel="00000000" w:rsidP="00000000" w:rsidRDefault="00000000" w:rsidRPr="00000000" w14:paraId="00000138">
      <w:pPr>
        <w:rPr/>
      </w:pPr>
      <w:r w:rsidDel="00000000" w:rsidR="00000000" w:rsidRPr="00000000">
        <w:rPr>
          <w:rtl w:val="0"/>
        </w:rPr>
        <w:t xml:space="preserve">Videoconference. - Logitech videoconference system. Allows h323, Zoom and Jabber.</w:t>
      </w:r>
    </w:p>
    <w:p w:rsidR="00000000" w:rsidDel="00000000" w:rsidP="00000000" w:rsidRDefault="00000000" w:rsidRPr="00000000" w14:paraId="00000139">
      <w:pPr>
        <w:rPr/>
      </w:pPr>
      <w:r w:rsidDel="00000000" w:rsidR="00000000" w:rsidRPr="00000000">
        <w:rPr>
          <w:rtl w:val="0"/>
        </w:rPr>
        <w:t xml:space="preserve">Teleconference. – Teleconference Cisco phone.</w:t>
      </w:r>
    </w:p>
    <w:p w:rsidR="00000000" w:rsidDel="00000000" w:rsidP="00000000" w:rsidRDefault="00000000" w:rsidRPr="00000000" w14:paraId="0000013A">
      <w:pPr>
        <w:pStyle w:val="Heading3"/>
        <w:rPr/>
      </w:pPr>
      <w:bookmarkStart w:colFirst="0" w:colLast="0" w:name="_41mghml" w:id="37"/>
      <w:bookmarkEnd w:id="37"/>
      <w:r w:rsidDel="00000000" w:rsidR="00000000" w:rsidRPr="00000000">
        <w:rPr>
          <w:rtl w:val="0"/>
        </w:rPr>
        <w:t xml:space="preserve">Library Room 1 </w:t>
      </w:r>
    </w:p>
    <w:p w:rsidR="00000000" w:rsidDel="00000000" w:rsidP="00000000" w:rsidRDefault="00000000" w:rsidRPr="00000000" w14:paraId="0000013B">
      <w:pPr>
        <w:rPr/>
      </w:pPr>
      <w:r w:rsidDel="00000000" w:rsidR="00000000" w:rsidRPr="00000000">
        <w:rPr>
          <w:rtl w:val="0"/>
        </w:rPr>
        <w:t xml:space="preserve">Projection. - 65” TV HDMI and Dport inputs (VGA with adapter that it’s in the CAU).</w:t>
      </w:r>
    </w:p>
    <w:p w:rsidR="00000000" w:rsidDel="00000000" w:rsidP="00000000" w:rsidRDefault="00000000" w:rsidRPr="00000000" w14:paraId="0000013C">
      <w:pPr>
        <w:pStyle w:val="Heading3"/>
        <w:rPr/>
      </w:pPr>
      <w:bookmarkStart w:colFirst="0" w:colLast="0" w:name="_2grqrue" w:id="38"/>
      <w:bookmarkEnd w:id="38"/>
      <w:r w:rsidDel="00000000" w:rsidR="00000000" w:rsidRPr="00000000">
        <w:rPr>
          <w:rtl w:val="0"/>
        </w:rPr>
        <w:t xml:space="preserve">Library Room 2 </w:t>
      </w:r>
    </w:p>
    <w:p w:rsidR="00000000" w:rsidDel="00000000" w:rsidP="00000000" w:rsidRDefault="00000000" w:rsidRPr="00000000" w14:paraId="0000013D">
      <w:pPr>
        <w:rPr/>
      </w:pPr>
      <w:r w:rsidDel="00000000" w:rsidR="00000000" w:rsidRPr="00000000">
        <w:rPr>
          <w:rtl w:val="0"/>
        </w:rPr>
        <w:t xml:space="preserve">Projection. - 65” TV HDMI and Dport inputs (VGA with adapter that it’s in the CAU).</w:t>
      </w:r>
    </w:p>
    <w:p w:rsidR="00000000" w:rsidDel="00000000" w:rsidP="00000000" w:rsidRDefault="00000000" w:rsidRPr="00000000" w14:paraId="0000013E">
      <w:pPr>
        <w:pStyle w:val="Heading3"/>
        <w:rPr/>
      </w:pPr>
      <w:bookmarkStart w:colFirst="0" w:colLast="0" w:name="_vx1227" w:id="39"/>
      <w:bookmarkEnd w:id="39"/>
      <w:r w:rsidDel="00000000" w:rsidR="00000000" w:rsidRPr="00000000">
        <w:rPr>
          <w:rtl w:val="0"/>
        </w:rPr>
        <w:t xml:space="preserve">Library Room 3 </w:t>
      </w:r>
    </w:p>
    <w:p w:rsidR="00000000" w:rsidDel="00000000" w:rsidP="00000000" w:rsidRDefault="00000000" w:rsidRPr="00000000" w14:paraId="0000013F">
      <w:pPr>
        <w:rPr/>
      </w:pPr>
      <w:r w:rsidDel="00000000" w:rsidR="00000000" w:rsidRPr="00000000">
        <w:rPr>
          <w:rtl w:val="0"/>
        </w:rPr>
        <w:t xml:space="preserve">Projection. - 65” TV HDMI and Dport inputs (VGA with adapter that it’s in the CAU).</w:t>
      </w:r>
    </w:p>
    <w:p w:rsidR="00000000" w:rsidDel="00000000" w:rsidP="00000000" w:rsidRDefault="00000000" w:rsidRPr="00000000" w14:paraId="00000140">
      <w:pPr>
        <w:pStyle w:val="Heading3"/>
        <w:rPr/>
      </w:pPr>
      <w:bookmarkStart w:colFirst="0" w:colLast="0" w:name="_3fwokq0" w:id="40"/>
      <w:bookmarkEnd w:id="40"/>
      <w:r w:rsidDel="00000000" w:rsidR="00000000" w:rsidRPr="00000000">
        <w:rPr>
          <w:rtl w:val="0"/>
        </w:rPr>
        <w:t xml:space="preserve">GTC Room</w:t>
      </w:r>
    </w:p>
    <w:p w:rsidR="00000000" w:rsidDel="00000000" w:rsidP="00000000" w:rsidRDefault="00000000" w:rsidRPr="00000000" w14:paraId="00000141">
      <w:pPr>
        <w:rPr/>
      </w:pPr>
      <w:r w:rsidDel="00000000" w:rsidR="00000000" w:rsidRPr="00000000">
        <w:rPr>
          <w:rtl w:val="0"/>
        </w:rPr>
        <w:t xml:space="preserve">Projection. - Beamer with HDMI, VGA inputs and screening display.</w:t>
      </w:r>
    </w:p>
    <w:p w:rsidR="00000000" w:rsidDel="00000000" w:rsidP="00000000" w:rsidRDefault="00000000" w:rsidRPr="00000000" w14:paraId="00000142">
      <w:pPr>
        <w:rPr/>
      </w:pPr>
      <w:r w:rsidDel="00000000" w:rsidR="00000000" w:rsidRPr="00000000">
        <w:rPr>
          <w:rtl w:val="0"/>
        </w:rPr>
        <w:t xml:space="preserve">Videoconference. - Polycom videoconference system. Allows H323 protocol.</w:t>
      </w:r>
    </w:p>
    <w:p w:rsidR="00000000" w:rsidDel="00000000" w:rsidP="00000000" w:rsidRDefault="00000000" w:rsidRPr="00000000" w14:paraId="00000143">
      <w:pPr>
        <w:rPr/>
      </w:pPr>
      <w:r w:rsidDel="00000000" w:rsidR="00000000" w:rsidRPr="00000000">
        <w:rPr>
          <w:rtl w:val="0"/>
        </w:rPr>
        <w:t xml:space="preserve">Teleconference. – Teleconference Cisco phone.</w:t>
      </w:r>
    </w:p>
    <w:p w:rsidR="00000000" w:rsidDel="00000000" w:rsidP="00000000" w:rsidRDefault="00000000" w:rsidRPr="00000000" w14:paraId="00000144">
      <w:pPr>
        <w:pStyle w:val="Heading3"/>
        <w:rPr/>
      </w:pPr>
      <w:bookmarkStart w:colFirst="0" w:colLast="0" w:name="_1v1yuxt" w:id="41"/>
      <w:bookmarkEnd w:id="41"/>
      <w:r w:rsidDel="00000000" w:rsidR="00000000" w:rsidRPr="00000000">
        <w:rPr>
          <w:rtl w:val="0"/>
        </w:rPr>
        <w:t xml:space="preserve">Pléyades Room</w:t>
      </w:r>
    </w:p>
    <w:p w:rsidR="00000000" w:rsidDel="00000000" w:rsidP="00000000" w:rsidRDefault="00000000" w:rsidRPr="00000000" w14:paraId="00000145">
      <w:pPr>
        <w:rPr/>
      </w:pPr>
      <w:r w:rsidDel="00000000" w:rsidR="00000000" w:rsidRPr="00000000">
        <w:rPr>
          <w:rtl w:val="0"/>
        </w:rPr>
        <w:t xml:space="preserve">Projection. – 80” TV with HDMI, VGA inputs.</w:t>
      </w:r>
    </w:p>
    <w:p w:rsidR="00000000" w:rsidDel="00000000" w:rsidP="00000000" w:rsidRDefault="00000000" w:rsidRPr="00000000" w14:paraId="00000146">
      <w:pPr>
        <w:rPr/>
      </w:pPr>
      <w:r w:rsidDel="00000000" w:rsidR="00000000" w:rsidRPr="00000000">
        <w:rPr>
          <w:rtl w:val="0"/>
        </w:rPr>
        <w:t xml:space="preserve">Videoconference. - Logitech videoconference system. Allows h323, Zoom and Jabber.</w:t>
      </w:r>
    </w:p>
    <w:p w:rsidR="00000000" w:rsidDel="00000000" w:rsidP="00000000" w:rsidRDefault="00000000" w:rsidRPr="00000000" w14:paraId="00000147">
      <w:pPr>
        <w:rPr/>
      </w:pPr>
      <w:r w:rsidDel="00000000" w:rsidR="00000000" w:rsidRPr="00000000">
        <w:rPr>
          <w:rtl w:val="0"/>
        </w:rPr>
        <w:t xml:space="preserve">Teleconference. – Teleconference Cisco phone.</w:t>
      </w:r>
    </w:p>
    <w:p w:rsidR="00000000" w:rsidDel="00000000" w:rsidP="00000000" w:rsidRDefault="00000000" w:rsidRPr="00000000" w14:paraId="00000148">
      <w:pPr>
        <w:pStyle w:val="Heading3"/>
        <w:rPr/>
      </w:pPr>
      <w:bookmarkStart w:colFirst="0" w:colLast="0" w:name="_4f1mdlm" w:id="42"/>
      <w:bookmarkEnd w:id="42"/>
      <w:r w:rsidDel="00000000" w:rsidR="00000000" w:rsidRPr="00000000">
        <w:rPr>
          <w:rtl w:val="0"/>
        </w:rPr>
        <w:t xml:space="preserve">Burbuja Room</w:t>
      </w:r>
    </w:p>
    <w:p w:rsidR="00000000" w:rsidDel="00000000" w:rsidP="00000000" w:rsidRDefault="00000000" w:rsidRPr="00000000" w14:paraId="00000149">
      <w:pPr>
        <w:rPr/>
      </w:pPr>
      <w:r w:rsidDel="00000000" w:rsidR="00000000" w:rsidRPr="00000000">
        <w:rPr>
          <w:rtl w:val="0"/>
        </w:rPr>
        <w:t xml:space="preserve">Projection. - Beamer with HDMI, VGA inputs and screening display.</w:t>
      </w:r>
    </w:p>
    <w:p w:rsidR="00000000" w:rsidDel="00000000" w:rsidP="00000000" w:rsidRDefault="00000000" w:rsidRPr="00000000" w14:paraId="0000014A">
      <w:pPr>
        <w:rPr/>
      </w:pPr>
      <w:r w:rsidDel="00000000" w:rsidR="00000000" w:rsidRPr="00000000">
        <w:rPr>
          <w:rtl w:val="0"/>
        </w:rPr>
        <w:t xml:space="preserve">Videoconference. - Polycom videoconference system. Allows H323 protocol.</w:t>
      </w:r>
    </w:p>
    <w:p w:rsidR="00000000" w:rsidDel="00000000" w:rsidP="00000000" w:rsidRDefault="00000000" w:rsidRPr="00000000" w14:paraId="0000014B">
      <w:pPr>
        <w:rPr/>
      </w:pPr>
      <w:r w:rsidDel="00000000" w:rsidR="00000000" w:rsidRPr="00000000">
        <w:rPr>
          <w:rtl w:val="0"/>
        </w:rPr>
        <w:t xml:space="preserve">Teleconference. – Teleconference Cisco phone.</w:t>
      </w:r>
    </w:p>
    <w:p w:rsidR="00000000" w:rsidDel="00000000" w:rsidP="00000000" w:rsidRDefault="00000000" w:rsidRPr="00000000" w14:paraId="0000014C">
      <w:pPr>
        <w:pStyle w:val="Heading1"/>
        <w:rPr/>
      </w:pPr>
      <w:bookmarkStart w:colFirst="0" w:colLast="0" w:name="_2u6wntf" w:id="43"/>
      <w:bookmarkEnd w:id="43"/>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pStyle w:val="Heading1"/>
        <w:rPr/>
      </w:pPr>
      <w:bookmarkStart w:colFirst="0" w:colLast="0" w:name="_19c6y18" w:id="44"/>
      <w:bookmarkEnd w:id="44"/>
      <w:r w:rsidDel="00000000" w:rsidR="00000000" w:rsidRPr="00000000">
        <w:rPr>
          <w:rtl w:val="0"/>
        </w:rPr>
      </w:r>
    </w:p>
    <w:p w:rsidR="00000000" w:rsidDel="00000000" w:rsidP="00000000" w:rsidRDefault="00000000" w:rsidRPr="00000000" w14:paraId="0000014F">
      <w:pPr>
        <w:pStyle w:val="Heading3"/>
        <w:rPr/>
      </w:pPr>
      <w:bookmarkStart w:colFirst="0" w:colLast="0" w:name="_3tbugp1" w:id="45"/>
      <w:bookmarkEnd w:id="45"/>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pStyle w:val="Heading1"/>
        <w:spacing w:after="0" w:before="200" w:lineRule="auto"/>
        <w:rPr/>
      </w:pPr>
      <w:bookmarkStart w:colFirst="0" w:colLast="0" w:name="_28h4qwu" w:id="46"/>
      <w:bookmarkEnd w:id="46"/>
      <w:r w:rsidDel="00000000" w:rsidR="00000000" w:rsidRPr="00000000">
        <w:rPr>
          <w:rtl w:val="0"/>
        </w:rPr>
        <w:t xml:space="preserve">Connections scheme</w:t>
      </w:r>
    </w:p>
    <w:p w:rsidR="00000000" w:rsidDel="00000000" w:rsidP="00000000" w:rsidRDefault="00000000" w:rsidRPr="00000000" w14:paraId="00000152">
      <w:pPr>
        <w:pStyle w:val="Heading3"/>
        <w:rPr/>
      </w:pPr>
      <w:bookmarkStart w:colFirst="0" w:colLast="0" w:name="_nmf14n" w:id="47"/>
      <w:bookmarkEnd w:id="47"/>
      <w:r w:rsidDel="00000000" w:rsidR="00000000" w:rsidRPr="00000000">
        <w:rPr>
          <w:rtl w:val="0"/>
        </w:rPr>
        <w:t xml:space="preserve">Aula</w:t>
      </w:r>
    </w:p>
    <w:p w:rsidR="00000000" w:rsidDel="00000000" w:rsidP="00000000" w:rsidRDefault="00000000" w:rsidRPr="00000000" w14:paraId="00000153">
      <w:pPr>
        <w:rPr/>
      </w:pPr>
      <w:r w:rsidDel="00000000" w:rsidR="00000000" w:rsidRPr="00000000">
        <w:rPr/>
        <w:drawing>
          <wp:inline distB="114300" distT="114300" distL="114300" distR="114300">
            <wp:extent cx="5934075" cy="3910292"/>
            <wp:effectExtent b="0" l="0" r="0" t="0"/>
            <wp:docPr id="2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34075" cy="3910292"/>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rPr>
          <w:b w:val="1"/>
        </w:rPr>
      </w:pPr>
      <w:r w:rsidDel="00000000" w:rsidR="00000000" w:rsidRPr="00000000">
        <w:rPr>
          <w:b w:val="1"/>
          <w:rtl w:val="0"/>
        </w:rPr>
        <w:t xml:space="preserve">Inputs</w:t>
      </w:r>
    </w:p>
    <w:p w:rsidR="00000000" w:rsidDel="00000000" w:rsidP="00000000" w:rsidRDefault="00000000" w:rsidRPr="00000000" w14:paraId="00000155">
      <w:pPr>
        <w:numPr>
          <w:ilvl w:val="0"/>
          <w:numId w:val="1"/>
        </w:numPr>
        <w:spacing w:after="200" w:lineRule="auto"/>
        <w:ind w:left="720" w:hanging="360"/>
        <w:rPr/>
      </w:pPr>
      <w:r w:rsidDel="00000000" w:rsidR="00000000" w:rsidRPr="00000000">
        <w:rPr>
          <w:rtl w:val="0"/>
        </w:rPr>
        <w:t xml:space="preserve">VGA Connection </w:t>
      </w:r>
    </w:p>
    <w:p w:rsidR="00000000" w:rsidDel="00000000" w:rsidP="00000000" w:rsidRDefault="00000000" w:rsidRPr="00000000" w14:paraId="00000156">
      <w:pPr>
        <w:numPr>
          <w:ilvl w:val="0"/>
          <w:numId w:val="1"/>
        </w:numPr>
        <w:spacing w:after="200" w:before="0" w:lineRule="auto"/>
        <w:ind w:left="720" w:hanging="360"/>
        <w:rPr/>
      </w:pPr>
      <w:r w:rsidDel="00000000" w:rsidR="00000000" w:rsidRPr="00000000">
        <w:rPr>
          <w:rtl w:val="0"/>
        </w:rPr>
        <w:t xml:space="preserve">HDMI Connection </w:t>
      </w:r>
    </w:p>
    <w:p w:rsidR="00000000" w:rsidDel="00000000" w:rsidP="00000000" w:rsidRDefault="00000000" w:rsidRPr="00000000" w14:paraId="00000157">
      <w:pPr>
        <w:numPr>
          <w:ilvl w:val="0"/>
          <w:numId w:val="1"/>
        </w:numPr>
        <w:spacing w:after="200" w:before="0" w:lineRule="auto"/>
        <w:ind w:left="720" w:hanging="360"/>
        <w:rPr/>
      </w:pPr>
      <w:r w:rsidDel="00000000" w:rsidR="00000000" w:rsidRPr="00000000">
        <w:rPr>
          <w:rtl w:val="0"/>
        </w:rPr>
        <w:t xml:space="preserve">Apple wireless connection for Mac OS and IOS</w:t>
      </w:r>
    </w:p>
    <w:p w:rsidR="00000000" w:rsidDel="00000000" w:rsidP="00000000" w:rsidRDefault="00000000" w:rsidRPr="00000000" w14:paraId="00000158">
      <w:pPr>
        <w:numPr>
          <w:ilvl w:val="0"/>
          <w:numId w:val="1"/>
        </w:numPr>
        <w:spacing w:after="200" w:before="0" w:lineRule="auto"/>
        <w:ind w:left="720" w:hanging="360"/>
        <w:rPr/>
      </w:pPr>
      <w:r w:rsidDel="00000000" w:rsidR="00000000" w:rsidRPr="00000000">
        <w:rPr>
          <w:rtl w:val="0"/>
        </w:rPr>
        <w:t xml:space="preserve">Chromecast wireless connection for Windows and Android</w:t>
      </w:r>
    </w:p>
    <w:p w:rsidR="00000000" w:rsidDel="00000000" w:rsidP="00000000" w:rsidRDefault="00000000" w:rsidRPr="00000000" w14:paraId="00000159">
      <w:pPr>
        <w:numPr>
          <w:ilvl w:val="0"/>
          <w:numId w:val="1"/>
        </w:numPr>
        <w:spacing w:after="200" w:before="0" w:lineRule="auto"/>
        <w:ind w:left="720" w:hanging="360"/>
        <w:rPr/>
      </w:pPr>
      <w:r w:rsidDel="00000000" w:rsidR="00000000" w:rsidRPr="00000000">
        <w:rPr>
          <w:rtl w:val="0"/>
        </w:rPr>
        <w:t xml:space="preserve">Sony video camera</w:t>
      </w:r>
    </w:p>
    <w:p w:rsidR="00000000" w:rsidDel="00000000" w:rsidP="00000000" w:rsidRDefault="00000000" w:rsidRPr="00000000" w14:paraId="0000015A">
      <w:pPr>
        <w:numPr>
          <w:ilvl w:val="0"/>
          <w:numId w:val="1"/>
        </w:numPr>
        <w:spacing w:after="200" w:lineRule="auto"/>
        <w:ind w:left="720" w:hanging="360"/>
        <w:rPr/>
      </w:pPr>
      <w:r w:rsidDel="00000000" w:rsidR="00000000" w:rsidRPr="00000000">
        <w:rPr>
          <w:rtl w:val="0"/>
        </w:rPr>
        <w:t xml:space="preserve">All connections support till 1920x1080 screen resolution</w:t>
      </w:r>
    </w:p>
    <w:p w:rsidR="00000000" w:rsidDel="00000000" w:rsidP="00000000" w:rsidRDefault="00000000" w:rsidRPr="00000000" w14:paraId="0000015B">
      <w:pPr>
        <w:rPr>
          <w:b w:val="1"/>
        </w:rPr>
      </w:pPr>
      <w:r w:rsidDel="00000000" w:rsidR="00000000" w:rsidRPr="00000000">
        <w:rPr>
          <w:b w:val="1"/>
          <w:rtl w:val="0"/>
        </w:rPr>
        <w:t xml:space="preserve">Outputs</w:t>
      </w:r>
    </w:p>
    <w:p w:rsidR="00000000" w:rsidDel="00000000" w:rsidP="00000000" w:rsidRDefault="00000000" w:rsidRPr="00000000" w14:paraId="0000015C">
      <w:pPr>
        <w:numPr>
          <w:ilvl w:val="0"/>
          <w:numId w:val="2"/>
        </w:numPr>
        <w:spacing w:after="200" w:lineRule="auto"/>
        <w:ind w:left="720" w:hanging="360"/>
        <w:rPr/>
      </w:pPr>
      <w:r w:rsidDel="00000000" w:rsidR="00000000" w:rsidRPr="00000000">
        <w:rPr>
          <w:rtl w:val="0"/>
        </w:rPr>
        <w:t xml:space="preserve">Beamer y Streaming: support till 1920x1080 screen resolution</w:t>
      </w:r>
    </w:p>
    <w:p w:rsidR="00000000" w:rsidDel="00000000" w:rsidP="00000000" w:rsidRDefault="00000000" w:rsidRPr="00000000" w14:paraId="0000015D">
      <w:pPr>
        <w:numPr>
          <w:ilvl w:val="0"/>
          <w:numId w:val="2"/>
        </w:numPr>
        <w:spacing w:after="200" w:before="0" w:lineRule="auto"/>
        <w:ind w:left="720" w:hanging="360"/>
        <w:rPr/>
      </w:pPr>
      <w:r w:rsidDel="00000000" w:rsidR="00000000" w:rsidRPr="00000000">
        <w:rPr>
          <w:rtl w:val="0"/>
        </w:rPr>
        <w:t xml:space="preserve">Videoconference Polycom resolution 720p</w:t>
      </w:r>
    </w:p>
    <w:p w:rsidR="00000000" w:rsidDel="00000000" w:rsidP="00000000" w:rsidRDefault="00000000" w:rsidRPr="00000000" w14:paraId="0000015E">
      <w:pPr>
        <w:spacing w:after="200" w:before="0" w:lineRule="auto"/>
        <w:ind w:left="0" w:firstLine="0"/>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sectPr>
      <w:headerReference r:id="rId18" w:type="default"/>
      <w:headerReference r:id="rId19" w:type="first"/>
      <w:footerReference r:id="rId20" w:type="default"/>
      <w:footerReference r:id="rId21" w:type="first"/>
      <w:pgSz w:h="16834" w:w="11909" w:orient="portrait"/>
      <w:pgMar w:bottom="1440" w:top="1440" w:left="1152" w:right="1152" w:header="15"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rebuchet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jc w:val="both"/>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hd w:fill="auto" w:val="clear"/>
      <w:spacing w:line="240" w:lineRule="auto"/>
      <w:ind w:left="1110" w:firstLine="0"/>
      <w:rPr>
        <w:color w:val="666666"/>
        <w:sz w:val="12"/>
        <w:szCs w:val="12"/>
      </w:rPr>
    </w:pPr>
    <w:r w:rsidDel="00000000" w:rsidR="00000000" w:rsidRPr="00000000">
      <w:rPr>
        <w:rtl w:val="0"/>
      </w:rPr>
    </w:r>
  </w:p>
  <w:tbl>
    <w:tblPr>
      <w:tblStyle w:val="Table11"/>
      <w:tblW w:w="9615.0" w:type="dxa"/>
      <w:jc w:val="left"/>
      <w:tblInd w:w="75.0" w:type="dxa"/>
      <w:tblLayout w:type="fixed"/>
      <w:tblLook w:val="0600"/>
    </w:tblPr>
    <w:tblGrid>
      <w:gridCol w:w="7395"/>
      <w:gridCol w:w="2220"/>
      <w:tblGridChange w:id="0">
        <w:tblGrid>
          <w:gridCol w:w="7395"/>
          <w:gridCol w:w="2220"/>
        </w:tblGrid>
      </w:tblGridChange>
    </w:tblGrid>
    <w:tr>
      <w:trPr>
        <w:trHeight w:val="495" w:hRule="atLeast"/>
      </w:trPr>
      <w:tc>
        <w:tcPr>
          <w:shd w:fill="ffffff" w:val="clear"/>
          <w:tcMar>
            <w:top w:w="0.0" w:type="dxa"/>
            <w:left w:w="0.0" w:type="dxa"/>
            <w:bottom w:w="0.0" w:type="dxa"/>
            <w:right w:w="0.0" w:type="dxa"/>
          </w:tcMar>
          <w:vAlign w:val="center"/>
        </w:tcPr>
        <w:p w:rsidR="00000000" w:rsidDel="00000000" w:rsidP="00000000" w:rsidRDefault="00000000" w:rsidRPr="00000000" w14:paraId="00000167">
          <w:pPr>
            <w:rPr>
              <w:rFonts w:ascii="Lato" w:cs="Lato" w:eastAsia="Lato" w:hAnsi="Lato"/>
              <w:color w:val="999999"/>
              <w:sz w:val="20"/>
              <w:szCs w:val="20"/>
            </w:rPr>
          </w:pPr>
          <w:r w:rsidDel="00000000" w:rsidR="00000000" w:rsidRPr="00000000">
            <w:rPr>
              <w:rFonts w:ascii="Lato" w:cs="Lato" w:eastAsia="Lato" w:hAnsi="Lato"/>
              <w:color w:val="999999"/>
              <w:sz w:val="20"/>
              <w:szCs w:val="20"/>
              <w:rtl w:val="0"/>
            </w:rPr>
            <w:t xml:space="preserve">v1.1 - 2020514</w:t>
          </w:r>
        </w:p>
      </w:tc>
      <w:tc>
        <w:tcPr>
          <w:shd w:fill="ffffff" w:val="clear"/>
          <w:tcMar>
            <w:top w:w="0.0" w:type="dxa"/>
            <w:left w:w="0.0" w:type="dxa"/>
            <w:bottom w:w="0.0" w:type="dxa"/>
            <w:right w:w="0.0" w:type="dxa"/>
          </w:tcMar>
          <w:vAlign w:val="cente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hd w:fill="auto" w:val="clear"/>
            <w:spacing w:line="276" w:lineRule="auto"/>
            <w:ind w:left="-180" w:right="285" w:firstLine="0"/>
            <w:jc w:val="right"/>
            <w:rPr>
              <w:rFonts w:ascii="Lato" w:cs="Lato" w:eastAsia="Lato" w:hAnsi="Lato"/>
              <w:color w:val="999999"/>
              <w:sz w:val="20"/>
              <w:szCs w:val="20"/>
            </w:rPr>
          </w:pPr>
          <w:r w:rsidDel="00000000" w:rsidR="00000000" w:rsidRPr="00000000">
            <w:rPr>
              <w:rFonts w:ascii="Lato" w:cs="Lato" w:eastAsia="Lato" w:hAnsi="Lato"/>
              <w:color w:val="999999"/>
              <w:sz w:val="20"/>
              <w:szCs w:val="20"/>
            </w:rPr>
            <w:fldChar w:fldCharType="begin"/>
            <w:instrText xml:space="preserve">PAGE</w:instrText>
            <w:fldChar w:fldCharType="separate"/>
            <w:fldChar w:fldCharType="end"/>
          </w:r>
          <w:r w:rsidDel="00000000" w:rsidR="00000000" w:rsidRPr="00000000">
            <w:rPr>
              <w:rFonts w:ascii="Lato" w:cs="Lato" w:eastAsia="Lato" w:hAnsi="Lato"/>
              <w:color w:val="999999"/>
              <w:sz w:val="20"/>
              <w:szCs w:val="20"/>
              <w:rtl w:val="0"/>
            </w:rPr>
            <w:t xml:space="preserve"> / </w:t>
          </w:r>
          <w:r w:rsidDel="00000000" w:rsidR="00000000" w:rsidRPr="00000000">
            <w:rPr>
              <w:rFonts w:ascii="Lato" w:cs="Lato" w:eastAsia="Lato" w:hAnsi="Lato"/>
              <w:color w:val="999999"/>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69">
    <w:pPr>
      <w:jc w:val="both"/>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before="200" w:line="360" w:lineRule="auto"/>
      <w:ind w:left="0" w:right="-30" w:firstLine="0"/>
      <w:rPr>
        <w:rFonts w:ascii="Lato" w:cs="Lato" w:eastAsia="Lato" w:hAnsi="Lato"/>
        <w:color w:val="999999"/>
        <w:sz w:val="28"/>
        <w:szCs w:val="28"/>
      </w:rPr>
    </w:pPr>
    <w:r w:rsidDel="00000000" w:rsidR="00000000" w:rsidRPr="00000000">
      <w:rPr>
        <w:rFonts w:ascii="Lato" w:cs="Lato" w:eastAsia="Lato" w:hAnsi="Lato"/>
        <w:color w:val="999999"/>
        <w:sz w:val="28"/>
        <w:szCs w:val="28"/>
        <w:rtl w:val="0"/>
      </w:rPr>
      <w:t xml:space="preserve">Servicios Informáticos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widowControl w:val="0"/>
      <w:spacing w:line="240" w:lineRule="auto"/>
      <w:jc w:val="both"/>
      <w:rPr>
        <w:color w:val="999999"/>
        <w:sz w:val="24"/>
        <w:szCs w:val="24"/>
      </w:rPr>
    </w:pPr>
    <w:r w:rsidDel="00000000" w:rsidR="00000000" w:rsidRPr="00000000">
      <w:rPr>
        <w:rtl w:val="0"/>
      </w:rPr>
    </w:r>
  </w:p>
  <w:tbl>
    <w:tblPr>
      <w:tblStyle w:val="Table10"/>
      <w:tblW w:w="9615.0" w:type="dxa"/>
      <w:jc w:val="left"/>
      <w:tblInd w:w="85.0" w:type="dxa"/>
      <w:tblLayout w:type="fixed"/>
      <w:tblLook w:val="0600"/>
    </w:tblPr>
    <w:tblGrid>
      <w:gridCol w:w="7050"/>
      <w:gridCol w:w="2565"/>
      <w:tblGridChange w:id="0">
        <w:tblGrid>
          <w:gridCol w:w="7050"/>
          <w:gridCol w:w="256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999999"/>
              <w:sz w:val="24"/>
              <w:szCs w:val="24"/>
            </w:rPr>
          </w:pPr>
          <w:r w:rsidDel="00000000" w:rsidR="00000000" w:rsidRPr="00000000">
            <w:rPr>
              <w:rFonts w:ascii="Lato" w:cs="Lato" w:eastAsia="Lato" w:hAnsi="Lato"/>
              <w:color w:val="999999"/>
              <w:sz w:val="24"/>
              <w:szCs w:val="24"/>
              <w:rtl w:val="0"/>
            </w:rPr>
            <w:t xml:space="preserve">Equipos y servicios audiovisuales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Lato" w:cs="Lato" w:eastAsia="Lato" w:hAnsi="Lato"/>
              <w:color w:val="999999"/>
              <w:sz w:val="24"/>
              <w:szCs w:val="24"/>
            </w:rPr>
          </w:pPr>
          <w:r w:rsidDel="00000000" w:rsidR="00000000" w:rsidRPr="00000000">
            <w:rPr>
              <w:rFonts w:ascii="Lato" w:cs="Lato" w:eastAsia="Lato" w:hAnsi="Lato"/>
              <w:color w:val="999999"/>
              <w:sz w:val="24"/>
              <w:szCs w:val="24"/>
              <w:rtl w:val="0"/>
            </w:rPr>
            <w:t xml:space="preserve">Servicios Informáticos</w:t>
          </w:r>
        </w:p>
      </w:tc>
    </w:tr>
  </w:tbl>
  <w:p w:rsidR="00000000" w:rsidDel="00000000" w:rsidP="00000000" w:rsidRDefault="00000000" w:rsidRPr="00000000" w14:paraId="00000164">
    <w:pPr>
      <w:widowControl w:val="0"/>
      <w:spacing w:line="240" w:lineRule="auto"/>
      <w:jc w:val="both"/>
      <w:rPr>
        <w:color w:val="999999"/>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color w:val="434343"/>
        <w:sz w:val="22"/>
        <w:szCs w:val="22"/>
        <w:lang w:val="es"/>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500" w:lineRule="auto"/>
    </w:pPr>
    <w:rPr>
      <w:rFonts w:ascii="Lato" w:cs="Lato" w:eastAsia="Lato" w:hAnsi="Lato"/>
      <w:b w:val="1"/>
      <w:color w:val="0078af"/>
      <w:sz w:val="36"/>
      <w:szCs w:val="36"/>
    </w:rPr>
  </w:style>
  <w:style w:type="paragraph" w:styleId="Heading2">
    <w:name w:val="heading 2"/>
    <w:basedOn w:val="Normal"/>
    <w:next w:val="Normal"/>
    <w:pPr>
      <w:keepNext w:val="1"/>
      <w:keepLines w:val="1"/>
      <w:spacing w:before="100" w:lineRule="auto"/>
    </w:pPr>
    <w:rPr>
      <w:rFonts w:ascii="Lato" w:cs="Lato" w:eastAsia="Lato" w:hAnsi="Lato"/>
      <w:color w:val="0078af"/>
      <w:sz w:val="32"/>
      <w:szCs w:val="32"/>
    </w:rPr>
  </w:style>
  <w:style w:type="paragraph" w:styleId="Heading3">
    <w:name w:val="heading 3"/>
    <w:basedOn w:val="Normal"/>
    <w:next w:val="Normal"/>
    <w:pPr>
      <w:keepNext w:val="1"/>
      <w:keepLines w:val="1"/>
    </w:pPr>
    <w:rPr>
      <w:rFonts w:ascii="Lato" w:cs="Lato" w:eastAsia="Lato" w:hAnsi="Lato"/>
      <w:i w:val="1"/>
      <w:color w:val="0078af"/>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jc w:val="center"/>
    </w:pPr>
    <w:rPr>
      <w:rFonts w:ascii="Lato" w:cs="Lato" w:eastAsia="Lato" w:hAnsi="Lato"/>
      <w:b w:val="1"/>
      <w:color w:val="0078af"/>
      <w:sz w:val="40"/>
      <w:szCs w:val="40"/>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no"?>
<Relationships xmlns="http://schemas.openxmlformats.org/package/2006/relationships">
<Relationship Id="rId1" Target="theme/theme1.xml" Type="http://schemas.openxmlformats.org/officeDocument/2006/relationships/theme"/>
<Relationship Id="rId10" Target="media/image9.png" Type="http://schemas.openxmlformats.org/officeDocument/2006/relationships/image"/>
<Relationship Id="rId11" Target="media/image3.png" Type="http://schemas.openxmlformats.org/officeDocument/2006/relationships/image"/>
<Relationship Id="rId12" Target="media/image6.png" Type="http://schemas.openxmlformats.org/officeDocument/2006/relationships/image"/>
<Relationship Id="rId13" Target="media/image5.png" Type="http://schemas.openxmlformats.org/officeDocument/2006/relationships/image"/>
<Relationship Id="rId14" Target="media/image2.png" Type="http://schemas.openxmlformats.org/officeDocument/2006/relationships/image"/>
<Relationship Id="rId15" Target="media/image7.png" Type="http://schemas.openxmlformats.org/officeDocument/2006/relationships/image"/>
<Relationship Id="rId16" Target="media/image10.png" Type="http://schemas.openxmlformats.org/officeDocument/2006/relationships/image"/>
<Relationship Id="rId17" Target="media/image11.png" Type="http://schemas.openxmlformats.org/officeDocument/2006/relationships/image"/>
<Relationship Id="rId18" Target="header2.xml" Type="http://schemas.openxmlformats.org/officeDocument/2006/relationships/header"/>
<Relationship Id="rId19" Target="header1.xml" Type="http://schemas.openxmlformats.org/officeDocument/2006/relationships/header"/>
<Relationship Id="rId2" Target="settings.xml" Type="http://schemas.openxmlformats.org/officeDocument/2006/relationships/settings"/>
<Relationship Id="rId20" Target="footer2.xml" Type="http://schemas.openxmlformats.org/officeDocument/2006/relationships/footer"/>
<Relationship Id="rId21" Target="footer1.xml" Type="http://schemas.openxmlformats.org/officeDocument/2006/relationships/footer"/>
<Relationship Id="rId3" Target="fontTable.xml" Type="http://schemas.openxmlformats.org/officeDocument/2006/relationships/fontTable"/>
<Relationship Id="rId4" Target="numbering.xml" Type="http://schemas.openxmlformats.org/officeDocument/2006/relationships/numbering"/>
<Relationship Id="rId5" Target="styles.xml" Type="http://schemas.openxmlformats.org/officeDocument/2006/relationships/styles"/>
<Relationship Id="rId6" Target="media/image12.png" Type="http://schemas.openxmlformats.org/officeDocument/2006/relationships/image"/>
<Relationship Id="rId7" Target="media/image1.png" Type="http://schemas.openxmlformats.org/officeDocument/2006/relationships/image"/>
<Relationship Id="rId8" Target="media/image8.png" Type="http://schemas.openxmlformats.org/officeDocument/2006/relationships/image"/>
<Relationship Id="rId9" Target="media/image4.png" Type="http://schemas.openxmlformats.org/officeDocument/2006/relationships/image"/>
</Relationships>

</file>

<file path=word/_rels/fontTable.xml.rels><?xml version="1.0" encoding="UTF-8" standalone="no"?>
<Relationships xmlns="http://schemas.openxmlformats.org/package/2006/relationships">
<Relationship Id="rId1" Target="fonts/Arimo-regular.ttf" Type="http://schemas.openxmlformats.org/officeDocument/2006/relationships/font"/>
<Relationship Id="rId2" Target="fonts/Arimo-bold.ttf" Type="http://schemas.openxmlformats.org/officeDocument/2006/relationships/font"/>
<Relationship Id="rId3" Target="fonts/Arimo-italic.ttf" Type="http://schemas.openxmlformats.org/officeDocument/2006/relationships/font"/>
<Relationship Id="rId4" Target="fonts/Arimo-boldItalic.ttf" Type="http://schemas.openxmlformats.org/officeDocument/2006/relationships/font"/>
<Relationship Id="rId5" Target="fonts/Lato-regular.ttf" Type="http://schemas.openxmlformats.org/officeDocument/2006/relationships/font"/>
<Relationship Id="rId6" Target="fonts/Lato-bold.ttf" Type="http://schemas.openxmlformats.org/officeDocument/2006/relationships/font"/>
<Relationship Id="rId7" Target="fonts/Lato-italic.ttf" Type="http://schemas.openxmlformats.org/officeDocument/2006/relationships/font"/>
<Relationship Id="rId8" Target="fonts/Lato-boldItalic.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Company/>
  <Template/>
  <Manager/>
  <TotalTime>0</TotalTime>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